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86" w:rsidRDefault="007D6164" w:rsidP="00727E2C">
      <w:pPr>
        <w:pStyle w:val="Title"/>
      </w:pPr>
      <w:r>
        <w:t xml:space="preserve">Change Comes to </w:t>
      </w:r>
      <w:r w:rsidRPr="00727E2C">
        <w:rPr>
          <w:i/>
        </w:rPr>
        <w:t>QST</w:t>
      </w:r>
    </w:p>
    <w:p w:rsidR="00972886" w:rsidRDefault="00972886" w:rsidP="00727E2C">
      <w:pPr>
        <w:pStyle w:val="BodyText"/>
      </w:pPr>
    </w:p>
    <w:p w:rsidR="00972886" w:rsidRDefault="007D6164" w:rsidP="00727E2C">
      <w:pPr>
        <w:pStyle w:val="BodyText"/>
      </w:pPr>
      <w:r w:rsidRPr="007D6164">
        <w:rPr>
          <w:i/>
        </w:rPr>
        <w:t>QST</w:t>
      </w:r>
      <w:r>
        <w:t xml:space="preserve"> magazine</w:t>
      </w:r>
      <w:r w:rsidR="00187AEC">
        <w:t xml:space="preserve"> is </w:t>
      </w:r>
      <w:r w:rsidR="00D83B99">
        <w:t>more than a century old</w:t>
      </w:r>
      <w:r w:rsidR="00187AEC">
        <w:t xml:space="preserve"> and</w:t>
      </w:r>
      <w:r w:rsidR="00D83B99">
        <w:t xml:space="preserve"> </w:t>
      </w:r>
      <w:r w:rsidR="00890C94">
        <w:t xml:space="preserve">it </w:t>
      </w:r>
      <w:r w:rsidR="00D83B99">
        <w:t xml:space="preserve">has remained mostly unchanged over the last </w:t>
      </w:r>
      <w:r w:rsidR="00890C94">
        <w:t xml:space="preserve">couple of </w:t>
      </w:r>
      <w:r w:rsidR="00D83B99">
        <w:t xml:space="preserve">decades. </w:t>
      </w:r>
      <w:r w:rsidR="00DF5709">
        <w:t>A</w:t>
      </w:r>
      <w:r w:rsidR="00D83B99">
        <w:t xml:space="preserve"> </w:t>
      </w:r>
      <w:r w:rsidR="004575FA">
        <w:t xml:space="preserve">major </w:t>
      </w:r>
      <w:r w:rsidR="00D83B99">
        <w:t xml:space="preserve">exception was the introduction of color printing throughout the issues </w:t>
      </w:r>
      <w:r w:rsidR="00DF5709">
        <w:t xml:space="preserve">beginning </w:t>
      </w:r>
      <w:r w:rsidR="0056580E">
        <w:t>in December 2000</w:t>
      </w:r>
      <w:r w:rsidR="00D83B99">
        <w:t>.</w:t>
      </w:r>
    </w:p>
    <w:p w:rsidR="004575FA" w:rsidRDefault="004575FA" w:rsidP="00727E2C">
      <w:pPr>
        <w:pStyle w:val="BodyText"/>
      </w:pPr>
      <w:r>
        <w:t>T</w:t>
      </w:r>
      <w:r w:rsidR="007D6164">
        <w:t>he feedback we</w:t>
      </w:r>
      <w:r w:rsidR="00142E91">
        <w:t xml:space="preserve"> had</w:t>
      </w:r>
      <w:r w:rsidR="007D6164">
        <w:t xml:space="preserve"> been receiving </w:t>
      </w:r>
      <w:r w:rsidR="00442036">
        <w:t>during the last few years</w:t>
      </w:r>
      <w:r>
        <w:t>, however,</w:t>
      </w:r>
      <w:r w:rsidR="00442036">
        <w:t xml:space="preserve"> </w:t>
      </w:r>
      <w:r w:rsidR="007D6164">
        <w:t>hint</w:t>
      </w:r>
      <w:r w:rsidR="006351E2">
        <w:t>ed</w:t>
      </w:r>
      <w:r w:rsidR="007D6164">
        <w:t xml:space="preserve"> at </w:t>
      </w:r>
      <w:r w:rsidR="00DF5709">
        <w:t>significant</w:t>
      </w:r>
      <w:r>
        <w:t xml:space="preserve"> </w:t>
      </w:r>
      <w:r w:rsidR="00DF5709">
        <w:t xml:space="preserve">shifts </w:t>
      </w:r>
      <w:r>
        <w:t xml:space="preserve">in media preferences within </w:t>
      </w:r>
      <w:r w:rsidR="007D6164">
        <w:t xml:space="preserve">the Amateur Radio community. </w:t>
      </w:r>
      <w:r w:rsidR="007335AA">
        <w:t>So,</w:t>
      </w:r>
      <w:r w:rsidR="00122DFF">
        <w:t xml:space="preserve"> t</w:t>
      </w:r>
      <w:r w:rsidR="00DA7872">
        <w:t>o learn more about how our readers</w:t>
      </w:r>
      <w:r w:rsidR="006351E2">
        <w:t xml:space="preserve"> felt about </w:t>
      </w:r>
      <w:r w:rsidR="008D2BD1" w:rsidRPr="008D2BD1">
        <w:rPr>
          <w:i/>
        </w:rPr>
        <w:t>QST</w:t>
      </w:r>
      <w:r w:rsidR="006351E2">
        <w:rPr>
          <w:i/>
        </w:rPr>
        <w:t xml:space="preserve"> </w:t>
      </w:r>
      <w:r w:rsidR="006351E2" w:rsidRPr="006351E2">
        <w:t>we</w:t>
      </w:r>
      <w:r w:rsidR="006351E2">
        <w:rPr>
          <w:i/>
        </w:rPr>
        <w:t xml:space="preserve"> </w:t>
      </w:r>
      <w:r w:rsidR="00D83B99">
        <w:t>conducted extensive research</w:t>
      </w:r>
      <w:r w:rsidR="007D6164">
        <w:t xml:space="preserve"> beginning in late 2016</w:t>
      </w:r>
      <w:r w:rsidR="00D83B99">
        <w:t xml:space="preserve">. </w:t>
      </w:r>
      <w:r w:rsidR="006351E2">
        <w:t>As we suspected, t</w:t>
      </w:r>
      <w:r w:rsidR="00D83B99">
        <w:t xml:space="preserve">he </w:t>
      </w:r>
      <w:r w:rsidR="008D2BD1">
        <w:t>results</w:t>
      </w:r>
      <w:r w:rsidR="00D83B99">
        <w:t xml:space="preserve"> revealed </w:t>
      </w:r>
      <w:r>
        <w:t>an undeniable mandate for change.</w:t>
      </w:r>
    </w:p>
    <w:p w:rsidR="00972886" w:rsidRDefault="007335AA" w:rsidP="00727E2C">
      <w:pPr>
        <w:pStyle w:val="BodyText"/>
      </w:pPr>
      <w:r>
        <w:t>A</w:t>
      </w:r>
      <w:r w:rsidR="00DA7872">
        <w:t xml:space="preserve"> majority of survey respondents</w:t>
      </w:r>
      <w:r w:rsidR="00D83B99">
        <w:t xml:space="preserve"> told us that the “look” of </w:t>
      </w:r>
      <w:r w:rsidR="008D2BD1" w:rsidRPr="008D2BD1">
        <w:rPr>
          <w:i/>
        </w:rPr>
        <w:t>QST</w:t>
      </w:r>
      <w:r w:rsidR="00D83B99">
        <w:t xml:space="preserve"> was </w:t>
      </w:r>
      <w:r w:rsidR="00187AEC">
        <w:t xml:space="preserve">becoming </w:t>
      </w:r>
      <w:r w:rsidR="00443028">
        <w:t>stale</w:t>
      </w:r>
      <w:r w:rsidR="00D83B99">
        <w:t xml:space="preserve">, that it wasn’t in step with modern publications. </w:t>
      </w:r>
      <w:r w:rsidR="00DA7872">
        <w:t>Readers also said that they</w:t>
      </w:r>
      <w:r w:rsidR="00D83B99">
        <w:t xml:space="preserve"> desired different types of articles that </w:t>
      </w:r>
      <w:r w:rsidR="00442036">
        <w:t xml:space="preserve">spoke more to the </w:t>
      </w:r>
      <w:r w:rsidR="004575FA">
        <w:t xml:space="preserve">needs of the </w:t>
      </w:r>
      <w:r w:rsidR="00442036">
        <w:t>average amateur</w:t>
      </w:r>
      <w:r w:rsidR="00D83B99">
        <w:t>.</w:t>
      </w:r>
    </w:p>
    <w:p w:rsidR="00442036" w:rsidRDefault="00DF5709" w:rsidP="00DF5709">
      <w:pPr>
        <w:pStyle w:val="BodyText"/>
      </w:pPr>
      <w:r>
        <w:t>We</w:t>
      </w:r>
      <w:r w:rsidR="00DA7872">
        <w:t xml:space="preserve"> listened </w:t>
      </w:r>
      <w:r w:rsidR="00D83B99">
        <w:t>and we</w:t>
      </w:r>
      <w:r w:rsidR="00DA7872">
        <w:t>’</w:t>
      </w:r>
      <w:r w:rsidR="00D83B99">
        <w:t>re r</w:t>
      </w:r>
      <w:r w:rsidR="00DA7872">
        <w:t xml:space="preserve">esponding. That’s why </w:t>
      </w:r>
      <w:r w:rsidR="00DA7872" w:rsidRPr="00DA7872">
        <w:rPr>
          <w:i/>
        </w:rPr>
        <w:t>QST</w:t>
      </w:r>
      <w:r w:rsidR="00DA7872">
        <w:t>, beginning with the January 2018 issue</w:t>
      </w:r>
      <w:r w:rsidR="00D83B99">
        <w:t xml:space="preserve">, will look different from </w:t>
      </w:r>
      <w:r w:rsidR="0056580E">
        <w:t>what</w:t>
      </w:r>
      <w:r w:rsidR="00D83B99">
        <w:t xml:space="preserve"> you’ve seen in </w:t>
      </w:r>
      <w:r w:rsidR="008D2BD1" w:rsidRPr="008D2BD1">
        <w:rPr>
          <w:i/>
        </w:rPr>
        <w:t>QST</w:t>
      </w:r>
      <w:r w:rsidR="00D83B99">
        <w:t xml:space="preserve"> before.</w:t>
      </w:r>
      <w:r w:rsidR="00442036">
        <w:t xml:space="preserve"> </w:t>
      </w:r>
      <w:r w:rsidR="006351E2">
        <w:t xml:space="preserve">The new design </w:t>
      </w:r>
      <w:r w:rsidR="002316F3">
        <w:t>is modern, eye catching, and easier to read.</w:t>
      </w:r>
      <w:r w:rsidR="00D83B99">
        <w:t xml:space="preserve"> </w:t>
      </w:r>
    </w:p>
    <w:p w:rsidR="00603721" w:rsidRDefault="00603721" w:rsidP="00603721">
      <w:pPr>
        <w:pStyle w:val="BodyText"/>
      </w:pPr>
      <w:r>
        <w:rPr>
          <w:i/>
        </w:rPr>
        <w:t xml:space="preserve"> </w:t>
      </w:r>
      <w:r>
        <w:t xml:space="preserve">Effective with this issue, we are </w:t>
      </w:r>
      <w:r w:rsidR="00142E91">
        <w:t xml:space="preserve">also </w:t>
      </w:r>
      <w:r>
        <w:t xml:space="preserve">reducing the total number of pages by 10%, and we are adjusting the overall dimensions of the magazine to match publishing industry standards. </w:t>
      </w:r>
      <w:r w:rsidR="00EF71C4">
        <w:t xml:space="preserve">These changes will </w:t>
      </w:r>
      <w:r>
        <w:t>sav</w:t>
      </w:r>
      <w:r w:rsidR="00EF71C4">
        <w:t>e</w:t>
      </w:r>
      <w:r>
        <w:t xml:space="preserve"> us </w:t>
      </w:r>
      <w:r w:rsidR="00EF71C4">
        <w:t>about $90,000 in terms of the</w:t>
      </w:r>
      <w:r>
        <w:t xml:space="preserve"> cost of ink and p</w:t>
      </w:r>
      <w:r w:rsidR="00EF71C4">
        <w:t>aper and postage</w:t>
      </w:r>
      <w:r>
        <w:t>.</w:t>
      </w:r>
    </w:p>
    <w:p w:rsidR="002316F3" w:rsidRDefault="00603721" w:rsidP="00603721">
      <w:pPr>
        <w:pStyle w:val="BodyText"/>
      </w:pPr>
      <w:r>
        <w:t xml:space="preserve">The </w:t>
      </w:r>
      <w:r w:rsidRPr="004575FA">
        <w:rPr>
          <w:i/>
        </w:rPr>
        <w:t>QST</w:t>
      </w:r>
      <w:r>
        <w:t xml:space="preserve"> staff is going to use these cost savings to fund the development of </w:t>
      </w:r>
      <w:r w:rsidR="00DF5709">
        <w:t xml:space="preserve">more of </w:t>
      </w:r>
      <w:r>
        <w:t xml:space="preserve">the types of </w:t>
      </w:r>
      <w:r w:rsidR="004575FA">
        <w:t xml:space="preserve">the </w:t>
      </w:r>
      <w:r w:rsidR="00DA7872">
        <w:t>articles readers told us they</w:t>
      </w:r>
      <w:r>
        <w:t xml:space="preserve"> want. </w:t>
      </w:r>
      <w:r w:rsidR="002316F3">
        <w:t xml:space="preserve">According to our research, </w:t>
      </w:r>
      <w:r w:rsidR="00DA7872">
        <w:t xml:space="preserve">that means </w:t>
      </w:r>
      <w:r w:rsidR="002316F3">
        <w:t>articles that provid</w:t>
      </w:r>
      <w:r w:rsidR="00DA7872">
        <w:t>e practical information that readers</w:t>
      </w:r>
      <w:r w:rsidR="002316F3">
        <w:t xml:space="preserve"> can use right away, as</w:t>
      </w:r>
      <w:r w:rsidR="00DA7872">
        <w:t xml:space="preserve"> well as articles that guide them to new activities that they may not have yet tried. Readers</w:t>
      </w:r>
      <w:r w:rsidR="002316F3">
        <w:t xml:space="preserve"> </w:t>
      </w:r>
      <w:r w:rsidR="00DA7872">
        <w:lastRenderedPageBreak/>
        <w:t>also told us that they</w:t>
      </w:r>
      <w:r w:rsidR="002316F3">
        <w:t xml:space="preserve"> want</w:t>
      </w:r>
      <w:r w:rsidR="00122DFF">
        <w:t>ed</w:t>
      </w:r>
      <w:r w:rsidR="00DA7872">
        <w:t xml:space="preserve"> to know more about what their </w:t>
      </w:r>
      <w:r w:rsidR="002316F3">
        <w:t xml:space="preserve">fellow amateurs are doing in our great avocation, </w:t>
      </w:r>
      <w:r w:rsidR="00142E91">
        <w:t xml:space="preserve">with </w:t>
      </w:r>
      <w:r w:rsidR="00DF5709">
        <w:t xml:space="preserve">an emphasis on </w:t>
      </w:r>
      <w:r w:rsidR="002316F3">
        <w:t>personal stories that inspire.</w:t>
      </w:r>
    </w:p>
    <w:p w:rsidR="00603721" w:rsidRDefault="00603721" w:rsidP="00603721">
      <w:pPr>
        <w:pStyle w:val="BodyText"/>
      </w:pPr>
      <w:r>
        <w:t>We will</w:t>
      </w:r>
      <w:r w:rsidR="00C3449A">
        <w:t xml:space="preserve"> also use the savings to create</w:t>
      </w:r>
      <w:r>
        <w:t xml:space="preserve"> more engaging social media content</w:t>
      </w:r>
      <w:r w:rsidR="004575FA">
        <w:t xml:space="preserve">, which is something else that </w:t>
      </w:r>
      <w:r w:rsidR="00257249">
        <w:t>members</w:t>
      </w:r>
      <w:r w:rsidR="004575FA">
        <w:t xml:space="preserve"> clearly desire. </w:t>
      </w:r>
      <w:r w:rsidRPr="00603721">
        <w:rPr>
          <w:i/>
        </w:rPr>
        <w:t>ARRL Letter</w:t>
      </w:r>
      <w:r>
        <w:t xml:space="preserve"> readership, for example, </w:t>
      </w:r>
      <w:r w:rsidR="003F558B">
        <w:t>exceeds</w:t>
      </w:r>
      <w:r>
        <w:t xml:space="preserve"> 100,000 each week</w:t>
      </w:r>
      <w:r w:rsidR="004575FA">
        <w:t xml:space="preserve">. </w:t>
      </w:r>
      <w:r w:rsidR="003F558B">
        <w:t xml:space="preserve">The </w:t>
      </w:r>
      <w:r w:rsidR="003F558B" w:rsidRPr="003F558B">
        <w:rPr>
          <w:i/>
        </w:rPr>
        <w:t>Doctor is In</w:t>
      </w:r>
      <w:r w:rsidR="003F558B">
        <w:t xml:space="preserve"> and </w:t>
      </w:r>
      <w:r w:rsidR="003F558B" w:rsidRPr="003F558B">
        <w:rPr>
          <w:i/>
        </w:rPr>
        <w:t>ARRL Audio News</w:t>
      </w:r>
      <w:r w:rsidR="003F558B">
        <w:t xml:space="preserve"> podcasts are among the most popular programs in the amateur community, both nationally and internationally. </w:t>
      </w:r>
      <w:r w:rsidR="004575FA">
        <w:t xml:space="preserve">And </w:t>
      </w:r>
      <w:r>
        <w:t xml:space="preserve">we’re gratified to </w:t>
      </w:r>
      <w:r w:rsidR="00DA7872">
        <w:t>see that more than 75,000 members</w:t>
      </w:r>
      <w:r>
        <w:t xml:space="preserve"> now follow our activities on Facebook</w:t>
      </w:r>
      <w:r w:rsidR="00DA7872">
        <w:t>. Many</w:t>
      </w:r>
      <w:r w:rsidR="00CA6641">
        <w:t xml:space="preserve"> also follow ARRL on Twitter, Instagram and other platforms.</w:t>
      </w:r>
      <w:r>
        <w:t xml:space="preserve"> </w:t>
      </w:r>
      <w:r w:rsidR="003F558B">
        <w:t>All these</w:t>
      </w:r>
      <w:r>
        <w:t xml:space="preserve"> statistics send a </w:t>
      </w:r>
      <w:r w:rsidR="003F558B">
        <w:t xml:space="preserve">very </w:t>
      </w:r>
      <w:r>
        <w:t>strong message.</w:t>
      </w:r>
    </w:p>
    <w:p w:rsidR="00972886" w:rsidRDefault="003F558B" w:rsidP="00727E2C">
      <w:pPr>
        <w:pStyle w:val="BodyText"/>
      </w:pPr>
      <w:r>
        <w:t>While</w:t>
      </w:r>
      <w:r w:rsidR="00603721">
        <w:t xml:space="preserve"> we will continue to publish </w:t>
      </w:r>
      <w:r w:rsidR="00603721" w:rsidRPr="00CA6641">
        <w:rPr>
          <w:i/>
        </w:rPr>
        <w:t>QST</w:t>
      </w:r>
      <w:r w:rsidR="00603721">
        <w:t xml:space="preserve"> in digital form each month</w:t>
      </w:r>
      <w:r>
        <w:t xml:space="preserve">, </w:t>
      </w:r>
      <w:r w:rsidR="00603721">
        <w:t xml:space="preserve">our research, and the research conducted by other publishers, has shown that a clear majority of readers still prefer books and magazines printed on paper, and so do our advertisers. </w:t>
      </w:r>
      <w:r w:rsidR="00D83B99">
        <w:t>So</w:t>
      </w:r>
      <w:r w:rsidR="00187AEC">
        <w:t>,</w:t>
      </w:r>
      <w:r w:rsidR="00D83B99">
        <w:t xml:space="preserve"> thanks to the support of our advertisers, we will continue to publish </w:t>
      </w:r>
      <w:r w:rsidR="008D2BD1" w:rsidRPr="008D2BD1">
        <w:rPr>
          <w:i/>
        </w:rPr>
        <w:t>QST</w:t>
      </w:r>
      <w:r w:rsidR="00D83B99">
        <w:t xml:space="preserve"> on paper for the foreseeable future.</w:t>
      </w:r>
    </w:p>
    <w:p w:rsidR="00972886" w:rsidRDefault="00D83B99" w:rsidP="00727E2C">
      <w:pPr>
        <w:pStyle w:val="BodyText"/>
      </w:pPr>
      <w:r>
        <w:t xml:space="preserve">The </w:t>
      </w:r>
      <w:r w:rsidR="00890C94" w:rsidRPr="00890C94">
        <w:rPr>
          <w:i/>
        </w:rPr>
        <w:t xml:space="preserve">QST </w:t>
      </w:r>
      <w:r>
        <w:t xml:space="preserve">changes won’t end here. We will keep doing research and </w:t>
      </w:r>
      <w:r w:rsidR="00DA7872">
        <w:t xml:space="preserve">we will continue to listen. As </w:t>
      </w:r>
      <w:r>
        <w:t>our</w:t>
      </w:r>
      <w:r w:rsidR="00DA7872">
        <w:t xml:space="preserve"> members</w:t>
      </w:r>
      <w:r>
        <w:t xml:space="preserve"> needs change, we will, too.</w:t>
      </w:r>
    </w:p>
    <w:p w:rsidR="00972886" w:rsidRDefault="00972886" w:rsidP="00727E2C">
      <w:pPr>
        <w:pStyle w:val="BodyText"/>
      </w:pPr>
    </w:p>
    <w:p w:rsidR="00890C94" w:rsidRDefault="00890C94" w:rsidP="00727E2C">
      <w:pPr>
        <w:pStyle w:val="BodyText"/>
      </w:pPr>
      <w:bookmarkStart w:id="0" w:name="_GoBack"/>
      <w:bookmarkEnd w:id="0"/>
    </w:p>
    <w:p w:rsidR="00972886" w:rsidRDefault="00D83B99" w:rsidP="00727E2C">
      <w:pPr>
        <w:pStyle w:val="BodyText"/>
      </w:pPr>
      <w:r>
        <w:t xml:space="preserve"> </w:t>
      </w:r>
    </w:p>
    <w:sectPr w:rsidR="00972886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2C3" w:rsidRDefault="00C852C3">
      <w:r>
        <w:separator/>
      </w:r>
    </w:p>
  </w:endnote>
  <w:endnote w:type="continuationSeparator" w:id="0">
    <w:p w:rsidR="00C852C3" w:rsidRDefault="00C8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2C3" w:rsidRDefault="00C852C3">
      <w:r>
        <w:rPr>
          <w:color w:val="000000"/>
        </w:rPr>
        <w:separator/>
      </w:r>
    </w:p>
  </w:footnote>
  <w:footnote w:type="continuationSeparator" w:id="0">
    <w:p w:rsidR="00C852C3" w:rsidRDefault="00C85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linkStyl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86"/>
    <w:rsid w:val="0002601A"/>
    <w:rsid w:val="000918EB"/>
    <w:rsid w:val="00122DFF"/>
    <w:rsid w:val="00142E91"/>
    <w:rsid w:val="00187AEC"/>
    <w:rsid w:val="00230D2A"/>
    <w:rsid w:val="002316F3"/>
    <w:rsid w:val="00254B4F"/>
    <w:rsid w:val="00257249"/>
    <w:rsid w:val="003E0C2B"/>
    <w:rsid w:val="003F558B"/>
    <w:rsid w:val="004027A1"/>
    <w:rsid w:val="00442036"/>
    <w:rsid w:val="00443028"/>
    <w:rsid w:val="004575FA"/>
    <w:rsid w:val="0056580E"/>
    <w:rsid w:val="00585B43"/>
    <w:rsid w:val="00603721"/>
    <w:rsid w:val="006351E2"/>
    <w:rsid w:val="006F4B8B"/>
    <w:rsid w:val="00724D76"/>
    <w:rsid w:val="00727E2C"/>
    <w:rsid w:val="007335AA"/>
    <w:rsid w:val="007627E0"/>
    <w:rsid w:val="00764E5A"/>
    <w:rsid w:val="007769D0"/>
    <w:rsid w:val="007C6413"/>
    <w:rsid w:val="007D6164"/>
    <w:rsid w:val="007F0951"/>
    <w:rsid w:val="00821C7F"/>
    <w:rsid w:val="00890C94"/>
    <w:rsid w:val="008A14D4"/>
    <w:rsid w:val="008D2BD1"/>
    <w:rsid w:val="00922E82"/>
    <w:rsid w:val="00927457"/>
    <w:rsid w:val="00972886"/>
    <w:rsid w:val="00986E83"/>
    <w:rsid w:val="00A25C8D"/>
    <w:rsid w:val="00B4125F"/>
    <w:rsid w:val="00B5481F"/>
    <w:rsid w:val="00C22968"/>
    <w:rsid w:val="00C3449A"/>
    <w:rsid w:val="00C852C3"/>
    <w:rsid w:val="00CA6641"/>
    <w:rsid w:val="00CE3B58"/>
    <w:rsid w:val="00D31437"/>
    <w:rsid w:val="00D82A5C"/>
    <w:rsid w:val="00D83B99"/>
    <w:rsid w:val="00DA2F61"/>
    <w:rsid w:val="00DA7872"/>
    <w:rsid w:val="00DB2763"/>
    <w:rsid w:val="00DE22EF"/>
    <w:rsid w:val="00DE2DA4"/>
    <w:rsid w:val="00DF5709"/>
    <w:rsid w:val="00E6498C"/>
    <w:rsid w:val="00EF71C4"/>
    <w:rsid w:val="00F97072"/>
    <w:rsid w:val="00FB1FA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BEA4E"/>
  <w15:docId w15:val="{1029BB2B-EEC2-465D-9E5D-6E158545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709"/>
    <w:pPr>
      <w:suppressAutoHyphens w:val="0"/>
      <w:autoSpaceDN/>
      <w:spacing w:line="360" w:lineRule="auto"/>
      <w:textAlignment w:val="auto"/>
    </w:pPr>
    <w:rPr>
      <w:rFonts w:ascii="Times" w:eastAsia="Calibri" w:hAnsi="Times" w:cs="Arial"/>
      <w:kern w:val="0"/>
      <w:szCs w:val="20"/>
      <w:lang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DF570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70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70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570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5709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5709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5709"/>
    <w:pPr>
      <w:spacing w:before="240" w:after="60"/>
      <w:outlineLvl w:val="6"/>
    </w:pPr>
    <w:rPr>
      <w:rFonts w:ascii="Calibri" w:eastAsia="Times New Roman" w:hAnsi="Calibri" w:cs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5709"/>
    <w:pPr>
      <w:spacing w:before="240" w:after="60"/>
      <w:outlineLvl w:val="7"/>
    </w:pPr>
    <w:rPr>
      <w:rFonts w:ascii="Calibri" w:eastAsia="Times New Roman" w:hAnsi="Calibri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5709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rsid w:val="00DF5709"/>
    <w:pPr>
      <w:spacing w:after="120"/>
      <w:outlineLvl w:val="3"/>
    </w:pPr>
    <w:rPr>
      <w:rFonts w:ascii="Helvetica" w:hAnsi="Helvetica"/>
      <w:color w:val="000000"/>
      <w:sz w:val="20"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Heading1Char">
    <w:name w:val="Heading 1 Char"/>
    <w:basedOn w:val="DefaultParagraphFont"/>
    <w:link w:val="Heading1"/>
    <w:rsid w:val="00DF5709"/>
    <w:rPr>
      <w:rFonts w:ascii="Arial" w:eastAsia="Calibri" w:hAnsi="Arial" w:cs="Arial"/>
      <w:b/>
      <w:kern w:val="28"/>
      <w:sz w:val="28"/>
      <w:szCs w:val="2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709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709"/>
    <w:rPr>
      <w:rFonts w:ascii="Cambria" w:eastAsia="Times New Roman" w:hAnsi="Cambria" w:cs="Times New Roman"/>
      <w:b/>
      <w:bCs/>
      <w:kern w:val="0"/>
      <w:sz w:val="26"/>
      <w:szCs w:val="26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5709"/>
    <w:rPr>
      <w:rFonts w:ascii="Calibri" w:eastAsia="Times New Roman" w:hAnsi="Calibri" w:cs="Times New Roman"/>
      <w:b/>
      <w:bCs/>
      <w:kern w:val="0"/>
      <w:sz w:val="28"/>
      <w:szCs w:val="28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5709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5709"/>
    <w:rPr>
      <w:rFonts w:ascii="Calibri" w:eastAsia="Times New Roman" w:hAnsi="Calibri" w:cs="Times New Roman"/>
      <w:b/>
      <w:bCs/>
      <w:kern w:val="0"/>
      <w:sz w:val="22"/>
      <w:szCs w:val="22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5709"/>
    <w:rPr>
      <w:rFonts w:ascii="Calibri" w:eastAsia="Times New Roman" w:hAnsi="Calibri" w:cs="Times New Roman"/>
      <w:kern w:val="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5709"/>
    <w:rPr>
      <w:rFonts w:ascii="Calibri" w:eastAsia="Times New Roman" w:hAnsi="Calibri" w:cs="Times New Roman"/>
      <w:i/>
      <w:iCs/>
      <w:kern w:val="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5709"/>
    <w:rPr>
      <w:rFonts w:ascii="Cambria" w:eastAsia="Times New Roman" w:hAnsi="Cambria" w:cs="Times New Roman"/>
      <w:kern w:val="0"/>
      <w:sz w:val="22"/>
      <w:szCs w:val="22"/>
      <w:lang w:eastAsia="en-US" w:bidi="ar-SA"/>
    </w:rPr>
  </w:style>
  <w:style w:type="paragraph" w:styleId="Title">
    <w:name w:val="Title"/>
    <w:basedOn w:val="Normal"/>
    <w:next w:val="Subhead1"/>
    <w:link w:val="TitleChar"/>
    <w:qFormat/>
    <w:rsid w:val="00DF5709"/>
    <w:pPr>
      <w:spacing w:line="480" w:lineRule="auto"/>
      <w:outlineLvl w:val="0"/>
    </w:pPr>
    <w:rPr>
      <w:rFonts w:ascii="Times New Roman" w:hAnsi="Times New Roman"/>
      <w:b/>
      <w:color w:val="000000"/>
      <w:sz w:val="32"/>
    </w:rPr>
  </w:style>
  <w:style w:type="character" w:customStyle="1" w:styleId="TitleChar">
    <w:name w:val="Title Char"/>
    <w:basedOn w:val="DefaultParagraphFont"/>
    <w:link w:val="Title"/>
    <w:rsid w:val="00DF5709"/>
    <w:rPr>
      <w:rFonts w:ascii="Times New Roman" w:eastAsia="Calibri" w:hAnsi="Times New Roman" w:cs="Arial"/>
      <w:b/>
      <w:color w:val="000000"/>
      <w:kern w:val="0"/>
      <w:sz w:val="32"/>
      <w:szCs w:val="20"/>
      <w:lang w:eastAsia="en-US" w:bidi="ar-SA"/>
    </w:rPr>
  </w:style>
  <w:style w:type="paragraph" w:customStyle="1" w:styleId="Subhead1">
    <w:name w:val="Subhead 1"/>
    <w:basedOn w:val="Normal"/>
    <w:next w:val="BodyText"/>
    <w:rsid w:val="00DF5709"/>
    <w:pPr>
      <w:spacing w:line="480" w:lineRule="auto"/>
      <w:outlineLvl w:val="1"/>
    </w:pPr>
    <w:rPr>
      <w:rFonts w:ascii="Times New Roman" w:hAnsi="Times New Roman"/>
      <w:b/>
      <w:color w:val="000000"/>
      <w:szCs w:val="24"/>
    </w:rPr>
  </w:style>
  <w:style w:type="paragraph" w:styleId="BodyText">
    <w:name w:val="Body Text"/>
    <w:basedOn w:val="Normal"/>
    <w:link w:val="BodyTextChar"/>
    <w:autoRedefine/>
    <w:rsid w:val="00DF5709"/>
    <w:pPr>
      <w:widowControl w:val="0"/>
      <w:spacing w:line="480" w:lineRule="auto"/>
      <w:ind w:left="720" w:right="720" w:firstLine="720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727E2C"/>
    <w:rPr>
      <w:rFonts w:ascii="Times" w:eastAsia="Calibri" w:hAnsi="Times" w:cs="Arial"/>
      <w:color w:val="000000"/>
      <w:kern w:val="0"/>
      <w:szCs w:val="20"/>
      <w:lang w:eastAsia="en-US" w:bidi="ar-SA"/>
    </w:rPr>
  </w:style>
  <w:style w:type="paragraph" w:customStyle="1" w:styleId="Deck">
    <w:name w:val="Deck"/>
    <w:basedOn w:val="Normal"/>
    <w:next w:val="Byline"/>
    <w:rsid w:val="00DF5709"/>
    <w:pPr>
      <w:spacing w:line="480" w:lineRule="auto"/>
    </w:pPr>
    <w:rPr>
      <w:rFonts w:ascii="Times New Roman" w:hAnsi="Times New Roman"/>
      <w:i/>
      <w:color w:val="000000"/>
    </w:rPr>
  </w:style>
  <w:style w:type="paragraph" w:customStyle="1" w:styleId="Byline">
    <w:name w:val="Byline"/>
    <w:basedOn w:val="Normal"/>
    <w:rsid w:val="00DF5709"/>
    <w:pPr>
      <w:spacing w:line="480" w:lineRule="auto"/>
    </w:pPr>
    <w:rPr>
      <w:rFonts w:ascii="Helvetica" w:hAnsi="Helvetica"/>
      <w:b/>
      <w:color w:val="000000"/>
    </w:rPr>
  </w:style>
  <w:style w:type="paragraph" w:customStyle="1" w:styleId="Notes">
    <w:name w:val="Notes"/>
    <w:basedOn w:val="Normal"/>
    <w:rsid w:val="00DF5709"/>
    <w:pPr>
      <w:spacing w:after="120"/>
      <w:ind w:left="288" w:hanging="288"/>
    </w:pPr>
    <w:rPr>
      <w:rFonts w:ascii="Helvetica" w:hAnsi="Helvetica"/>
      <w:color w:val="000000"/>
      <w:sz w:val="18"/>
    </w:rPr>
  </w:style>
  <w:style w:type="paragraph" w:customStyle="1" w:styleId="Subhead2">
    <w:name w:val="Subhead 2"/>
    <w:basedOn w:val="BodyText"/>
    <w:rsid w:val="00DF5709"/>
    <w:pPr>
      <w:spacing w:before="60" w:after="60" w:line="240" w:lineRule="auto"/>
      <w:ind w:firstLine="0"/>
      <w:outlineLvl w:val="2"/>
    </w:pPr>
    <w:rPr>
      <w:i/>
    </w:rPr>
  </w:style>
  <w:style w:type="paragraph" w:customStyle="1" w:styleId="Sidebar">
    <w:name w:val="Sidebar"/>
    <w:basedOn w:val="Normal"/>
    <w:rsid w:val="00DF5709"/>
    <w:rPr>
      <w:color w:val="000000"/>
    </w:rPr>
  </w:style>
  <w:style w:type="paragraph" w:customStyle="1" w:styleId="Sidebartitle">
    <w:name w:val="Sidebar title"/>
    <w:basedOn w:val="Sidebar"/>
    <w:rsid w:val="00DF5709"/>
    <w:rPr>
      <w:b/>
    </w:rPr>
  </w:style>
  <w:style w:type="paragraph" w:customStyle="1" w:styleId="TableBody">
    <w:name w:val="Table Body"/>
    <w:basedOn w:val="Normal"/>
    <w:rsid w:val="00DF5709"/>
    <w:pPr>
      <w:keepNext/>
      <w:keepLines/>
      <w:widowControl w:val="0"/>
      <w:spacing w:line="240" w:lineRule="auto"/>
    </w:pPr>
    <w:rPr>
      <w:rFonts w:ascii="Helvetica" w:hAnsi="Helvetica"/>
      <w:color w:val="000000"/>
      <w:sz w:val="16"/>
    </w:rPr>
  </w:style>
  <w:style w:type="paragraph" w:customStyle="1" w:styleId="TableHead">
    <w:name w:val="Table Head"/>
    <w:basedOn w:val="TableBody"/>
    <w:rsid w:val="00DF5709"/>
    <w:pPr>
      <w:spacing w:before="120" w:after="60"/>
      <w:outlineLvl w:val="3"/>
    </w:pPr>
    <w:rPr>
      <w:b/>
    </w:rPr>
  </w:style>
  <w:style w:type="paragraph" w:customStyle="1" w:styleId="AuthorsBio">
    <w:name w:val="Author's Bio"/>
    <w:basedOn w:val="Normal"/>
    <w:rsid w:val="00DF5709"/>
    <w:rPr>
      <w:rFonts w:ascii="Helvetica" w:hAnsi="Helvetica"/>
      <w:color w:val="000000"/>
    </w:rPr>
  </w:style>
  <w:style w:type="paragraph" w:customStyle="1" w:styleId="PhotoCredit">
    <w:name w:val="Photo Credit"/>
    <w:basedOn w:val="Normal"/>
    <w:rsid w:val="00DF5709"/>
    <w:rPr>
      <w:color w:val="000000"/>
    </w:rPr>
  </w:style>
  <w:style w:type="paragraph" w:customStyle="1" w:styleId="pullouts">
    <w:name w:val="pullouts"/>
    <w:basedOn w:val="Normal"/>
    <w:rsid w:val="00DF5709"/>
    <w:rPr>
      <w:i/>
      <w:color w:val="000000"/>
    </w:rPr>
  </w:style>
  <w:style w:type="paragraph" w:customStyle="1" w:styleId="SidebarSubhead">
    <w:name w:val="Sidebar Subhead"/>
    <w:basedOn w:val="Sidebar"/>
    <w:rsid w:val="00DF5709"/>
    <w:rPr>
      <w:i/>
    </w:rPr>
  </w:style>
  <w:style w:type="paragraph" w:customStyle="1" w:styleId="TableSubhead">
    <w:name w:val="Table Subhead"/>
    <w:basedOn w:val="TableBody"/>
    <w:rsid w:val="00DF5709"/>
    <w:pPr>
      <w:spacing w:before="60"/>
      <w:outlineLvl w:val="4"/>
    </w:pPr>
    <w:rPr>
      <w:b/>
    </w:rPr>
  </w:style>
  <w:style w:type="paragraph" w:customStyle="1" w:styleId="Tablebody0">
    <w:name w:val="Tablebody"/>
    <w:basedOn w:val="Normal"/>
    <w:next w:val="BodyText"/>
    <w:semiHidden/>
    <w:rsid w:val="00DF5709"/>
    <w:pPr>
      <w:keepNext/>
      <w:keepLines/>
      <w:spacing w:line="240" w:lineRule="auto"/>
    </w:pPr>
    <w:rPr>
      <w:rFonts w:ascii="Helvetica" w:hAnsi="Helvetica"/>
      <w:sz w:val="20"/>
    </w:rPr>
  </w:style>
  <w:style w:type="character" w:customStyle="1" w:styleId="scbf">
    <w:name w:val="scbf"/>
    <w:basedOn w:val="DefaultParagraphFont"/>
    <w:rsid w:val="00DF5709"/>
    <w:rPr>
      <w:rFonts w:ascii="Arial" w:hAnsi="Arial"/>
      <w:sz w:val="15"/>
    </w:rPr>
  </w:style>
  <w:style w:type="paragraph" w:customStyle="1" w:styleId="CapNew">
    <w:name w:val="CapNew"/>
    <w:basedOn w:val="Normal"/>
    <w:next w:val="Caption"/>
    <w:autoRedefine/>
    <w:semiHidden/>
    <w:rsid w:val="00DF5709"/>
    <w:rPr>
      <w:rFonts w:ascii="Helvetica" w:hAnsi="Helvetica"/>
      <w:sz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5709"/>
    <w:pPr>
      <w:outlineLvl w:val="9"/>
    </w:pPr>
    <w:rPr>
      <w:rFonts w:eastAsia="Times New Roman" w:cs="Times New Roman"/>
    </w:rPr>
  </w:style>
  <w:style w:type="paragraph" w:customStyle="1" w:styleId="LongQuote">
    <w:name w:val="Long Quote"/>
    <w:basedOn w:val="Normal"/>
    <w:next w:val="BodyText"/>
    <w:autoRedefine/>
    <w:qFormat/>
    <w:rsid w:val="00DF570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ford\AppData\Roaming\Microsoft\Templates\QST%20TEMPLATE%20APRIL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D0BC2-DB16-4D52-88A8-B8BB52453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QST TEMPLATE APRIL 2017</Template>
  <TotalTime>19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Ford, Steve,  WB8IMY</dc:creator>
  <cp:lastModifiedBy>Isgur, David</cp:lastModifiedBy>
  <cp:revision>8</cp:revision>
  <dcterms:created xsi:type="dcterms:W3CDTF">2017-10-30T19:08:00Z</dcterms:created>
  <dcterms:modified xsi:type="dcterms:W3CDTF">2017-10-31T13:01:00Z</dcterms:modified>
</cp:coreProperties>
</file>