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58A2" w14:textId="070E2A73" w:rsidR="00812041" w:rsidRDefault="008C3A4A" w:rsidP="00685661">
      <w:pPr>
        <w:spacing w:after="0" w:line="240" w:lineRule="auto"/>
        <w:ind w:left="1653"/>
      </w:pPr>
      <w:r>
        <w:rPr>
          <w:b/>
          <w:sz w:val="28"/>
          <w:u w:val="single" w:color="000000"/>
        </w:rPr>
        <w:t xml:space="preserve">ARRL 2022 </w:t>
      </w:r>
      <w:r w:rsidR="00F125D0">
        <w:rPr>
          <w:b/>
          <w:sz w:val="28"/>
          <w:u w:val="single" w:color="000000"/>
        </w:rPr>
        <w:t>SECOND</w:t>
      </w:r>
      <w:r>
        <w:rPr>
          <w:b/>
          <w:sz w:val="28"/>
          <w:u w:val="single" w:color="000000"/>
        </w:rPr>
        <w:t xml:space="preserve"> BOARD of DIRECTORS MEETING</w:t>
      </w:r>
      <w:r>
        <w:rPr>
          <w:b/>
          <w:sz w:val="28"/>
        </w:rPr>
        <w:t xml:space="preserve"> </w:t>
      </w:r>
    </w:p>
    <w:p w14:paraId="4FD90BBA" w14:textId="5B464FB9" w:rsidR="00812041" w:rsidRDefault="008C3A4A" w:rsidP="00685661">
      <w:pPr>
        <w:spacing w:after="218" w:line="240" w:lineRule="auto"/>
        <w:ind w:left="124" w:right="722" w:hanging="10"/>
        <w:jc w:val="center"/>
      </w:pPr>
      <w:r>
        <w:rPr>
          <w:b/>
        </w:rPr>
        <w:t>J</w:t>
      </w:r>
      <w:r w:rsidR="00F125D0">
        <w:rPr>
          <w:b/>
        </w:rPr>
        <w:t>UL</w:t>
      </w:r>
      <w:r>
        <w:rPr>
          <w:b/>
        </w:rPr>
        <w:t xml:space="preserve">Y </w:t>
      </w:r>
      <w:r w:rsidR="00F125D0">
        <w:rPr>
          <w:b/>
        </w:rPr>
        <w:t>15</w:t>
      </w:r>
      <w:r>
        <w:rPr>
          <w:b/>
        </w:rPr>
        <w:t xml:space="preserve"> – </w:t>
      </w:r>
      <w:r w:rsidR="00F125D0">
        <w:rPr>
          <w:b/>
        </w:rPr>
        <w:t>16</w:t>
      </w:r>
      <w:r>
        <w:rPr>
          <w:b/>
        </w:rPr>
        <w:t xml:space="preserve">, 2022 – 9:00 AM ET </w:t>
      </w:r>
    </w:p>
    <w:p w14:paraId="54A3C658" w14:textId="77777777" w:rsidR="00812041" w:rsidRDefault="008C3A4A" w:rsidP="00685661">
      <w:pPr>
        <w:spacing w:after="218" w:line="240" w:lineRule="auto"/>
        <w:ind w:left="124" w:hanging="10"/>
        <w:jc w:val="center"/>
      </w:pPr>
      <w:r>
        <w:rPr>
          <w:b/>
        </w:rPr>
        <w:t xml:space="preserve">MINUTES </w:t>
      </w:r>
    </w:p>
    <w:p w14:paraId="29FD0DC3" w14:textId="77777777" w:rsidR="00812041" w:rsidRDefault="008C3A4A" w:rsidP="00685661">
      <w:pPr>
        <w:spacing w:after="121" w:line="240" w:lineRule="auto"/>
        <w:ind w:left="-2" w:right="591" w:hanging="10"/>
        <w:jc w:val="both"/>
      </w:pPr>
      <w:r>
        <w:rPr>
          <w:i/>
        </w:rPr>
        <w:t xml:space="preserve">Summary Agenda </w:t>
      </w:r>
    </w:p>
    <w:p w14:paraId="3B39C2A4" w14:textId="77777777" w:rsidR="00F125D0" w:rsidRPr="00F125D0" w:rsidRDefault="00F125D0" w:rsidP="00685661">
      <w:pPr>
        <w:spacing w:after="0" w:line="240" w:lineRule="auto"/>
        <w:ind w:left="-3" w:hanging="10"/>
        <w:rPr>
          <w:i/>
        </w:rPr>
      </w:pPr>
      <w:r w:rsidRPr="00F125D0">
        <w:rPr>
          <w:i/>
        </w:rPr>
        <w:t>1) Roll Call</w:t>
      </w:r>
    </w:p>
    <w:p w14:paraId="31ECE76B" w14:textId="77777777" w:rsidR="00F125D0" w:rsidRPr="00F125D0" w:rsidRDefault="00F125D0" w:rsidP="00685661">
      <w:pPr>
        <w:spacing w:after="0" w:line="240" w:lineRule="auto"/>
        <w:ind w:left="-3" w:hanging="10"/>
        <w:rPr>
          <w:i/>
        </w:rPr>
      </w:pPr>
      <w:r w:rsidRPr="00F125D0">
        <w:rPr>
          <w:i/>
        </w:rPr>
        <w:t>2) Moment of Silence</w:t>
      </w:r>
    </w:p>
    <w:p w14:paraId="6876C58A" w14:textId="77777777" w:rsidR="00F125D0" w:rsidRPr="00F125D0" w:rsidRDefault="00F125D0" w:rsidP="00685661">
      <w:pPr>
        <w:spacing w:after="0" w:line="240" w:lineRule="auto"/>
        <w:ind w:left="-3" w:hanging="10"/>
        <w:rPr>
          <w:i/>
        </w:rPr>
      </w:pPr>
      <w:r w:rsidRPr="00F125D0">
        <w:rPr>
          <w:i/>
        </w:rPr>
        <w:t>3) Courtesies</w:t>
      </w:r>
    </w:p>
    <w:p w14:paraId="2F853EE3" w14:textId="77777777" w:rsidR="00F125D0" w:rsidRPr="00F125D0" w:rsidRDefault="00F125D0" w:rsidP="00685661">
      <w:pPr>
        <w:spacing w:after="0" w:line="240" w:lineRule="auto"/>
        <w:ind w:left="-3" w:hanging="10"/>
        <w:rPr>
          <w:i/>
        </w:rPr>
      </w:pPr>
      <w:r w:rsidRPr="00F125D0">
        <w:rPr>
          <w:i/>
        </w:rPr>
        <w:t>4) Consideration of the agenda of the meeting</w:t>
      </w:r>
    </w:p>
    <w:p w14:paraId="25CA58B1" w14:textId="77777777" w:rsidR="00F125D0" w:rsidRPr="00F125D0" w:rsidRDefault="00F125D0" w:rsidP="00685661">
      <w:pPr>
        <w:spacing w:after="0" w:line="240" w:lineRule="auto"/>
        <w:ind w:left="-3" w:hanging="10"/>
        <w:rPr>
          <w:i/>
        </w:rPr>
      </w:pPr>
      <w:r w:rsidRPr="00F125D0">
        <w:rPr>
          <w:i/>
        </w:rPr>
        <w:t>5) Receipt and consideration of financial reports</w:t>
      </w:r>
    </w:p>
    <w:p w14:paraId="5EB94A0D" w14:textId="77777777" w:rsidR="00F125D0" w:rsidRPr="00F125D0" w:rsidRDefault="00F125D0" w:rsidP="00685661">
      <w:pPr>
        <w:spacing w:after="0" w:line="240" w:lineRule="auto"/>
        <w:ind w:left="-3" w:hanging="10"/>
        <w:rPr>
          <w:i/>
        </w:rPr>
      </w:pPr>
      <w:r w:rsidRPr="00F125D0">
        <w:rPr>
          <w:i/>
        </w:rPr>
        <w:t>6) Motion to Adopt Consent Agenda</w:t>
      </w:r>
    </w:p>
    <w:p w14:paraId="069391B3" w14:textId="7B382861" w:rsidR="00F125D0" w:rsidRPr="00F125D0" w:rsidRDefault="00F125D0" w:rsidP="00685661">
      <w:pPr>
        <w:spacing w:after="0" w:line="240" w:lineRule="auto"/>
        <w:ind w:left="-3" w:hanging="10"/>
        <w:rPr>
          <w:i/>
        </w:rPr>
      </w:pPr>
      <w:r w:rsidRPr="00F125D0">
        <w:rPr>
          <w:i/>
        </w:rPr>
        <w:t>7) Consideration of items removed from Consent Agenda</w:t>
      </w:r>
    </w:p>
    <w:p w14:paraId="66492E2E" w14:textId="162B185A" w:rsidR="00F125D0" w:rsidRPr="00F125D0" w:rsidRDefault="0003567E" w:rsidP="00685661">
      <w:pPr>
        <w:spacing w:after="0" w:line="240" w:lineRule="auto"/>
        <w:ind w:left="-3" w:hanging="10"/>
        <w:rPr>
          <w:i/>
        </w:rPr>
      </w:pPr>
      <w:r>
        <w:rPr>
          <w:i/>
        </w:rPr>
        <w:t>8</w:t>
      </w:r>
      <w:r w:rsidR="00F125D0" w:rsidRPr="00F125D0">
        <w:rPr>
          <w:i/>
        </w:rPr>
        <w:t>) Consider recommendations of the Standing Committees</w:t>
      </w:r>
    </w:p>
    <w:p w14:paraId="207D96B8" w14:textId="42CD7E78" w:rsidR="00F125D0" w:rsidRPr="00F125D0" w:rsidRDefault="0003567E" w:rsidP="00685661">
      <w:pPr>
        <w:spacing w:after="0" w:line="240" w:lineRule="auto"/>
        <w:ind w:left="-3" w:hanging="10"/>
        <w:rPr>
          <w:i/>
        </w:rPr>
      </w:pPr>
      <w:r>
        <w:rPr>
          <w:i/>
        </w:rPr>
        <w:t>9</w:t>
      </w:r>
      <w:r w:rsidR="00F125D0" w:rsidRPr="00F125D0">
        <w:rPr>
          <w:i/>
        </w:rPr>
        <w:t>) Consider additional recommendations as contained in reports</w:t>
      </w:r>
    </w:p>
    <w:p w14:paraId="0D0BDBED" w14:textId="34134595" w:rsidR="00F125D0" w:rsidRPr="00F125D0" w:rsidRDefault="00F125D0" w:rsidP="00685661">
      <w:pPr>
        <w:spacing w:after="0" w:line="240" w:lineRule="auto"/>
        <w:ind w:left="-3" w:hanging="10"/>
        <w:rPr>
          <w:i/>
        </w:rPr>
      </w:pPr>
      <w:r w:rsidRPr="00F125D0">
        <w:rPr>
          <w:i/>
        </w:rPr>
        <w:t>1</w:t>
      </w:r>
      <w:r w:rsidR="0003567E">
        <w:rPr>
          <w:i/>
        </w:rPr>
        <w:t>0</w:t>
      </w:r>
      <w:r w:rsidRPr="00F125D0">
        <w:rPr>
          <w:i/>
        </w:rPr>
        <w:t>) Proposals for amendments to Articles of Association and Bylaws</w:t>
      </w:r>
    </w:p>
    <w:p w14:paraId="1B00C6BA" w14:textId="288B24A4" w:rsidR="00F125D0" w:rsidRPr="00F125D0" w:rsidRDefault="00F125D0" w:rsidP="00685661">
      <w:pPr>
        <w:spacing w:after="0" w:line="240" w:lineRule="auto"/>
        <w:ind w:left="-3" w:hanging="10"/>
        <w:rPr>
          <w:i/>
        </w:rPr>
      </w:pPr>
      <w:r w:rsidRPr="00F125D0">
        <w:rPr>
          <w:i/>
        </w:rPr>
        <w:t>1</w:t>
      </w:r>
      <w:r w:rsidR="0003567E">
        <w:rPr>
          <w:i/>
        </w:rPr>
        <w:t>1</w:t>
      </w:r>
      <w:r w:rsidRPr="00F125D0">
        <w:rPr>
          <w:i/>
        </w:rPr>
        <w:t>) Directors’ motions</w:t>
      </w:r>
    </w:p>
    <w:p w14:paraId="07D486D2" w14:textId="2C625986" w:rsidR="00F125D0" w:rsidRPr="00F125D0" w:rsidRDefault="00F125D0" w:rsidP="00685661">
      <w:pPr>
        <w:spacing w:after="0" w:line="240" w:lineRule="auto"/>
        <w:ind w:left="-3" w:hanging="10"/>
        <w:rPr>
          <w:i/>
        </w:rPr>
      </w:pPr>
      <w:r w:rsidRPr="00F125D0">
        <w:rPr>
          <w:i/>
        </w:rPr>
        <w:t>1</w:t>
      </w:r>
      <w:r w:rsidR="0003567E">
        <w:rPr>
          <w:i/>
        </w:rPr>
        <w:t>2</w:t>
      </w:r>
      <w:r w:rsidRPr="00F125D0">
        <w:rPr>
          <w:i/>
        </w:rPr>
        <w:t xml:space="preserve">) </w:t>
      </w:r>
      <w:r w:rsidR="0003567E">
        <w:rPr>
          <w:i/>
        </w:rPr>
        <w:t>O</w:t>
      </w:r>
      <w:r w:rsidRPr="00F125D0">
        <w:rPr>
          <w:i/>
        </w:rPr>
        <w:t>ther business</w:t>
      </w:r>
    </w:p>
    <w:p w14:paraId="7F44D112" w14:textId="28A22872" w:rsidR="00F125D0" w:rsidRPr="00F125D0" w:rsidRDefault="00F125D0" w:rsidP="00685661">
      <w:pPr>
        <w:spacing w:after="0" w:line="240" w:lineRule="auto"/>
        <w:ind w:left="-3" w:hanging="10"/>
        <w:rPr>
          <w:i/>
        </w:rPr>
      </w:pPr>
      <w:r w:rsidRPr="00F125D0">
        <w:rPr>
          <w:i/>
        </w:rPr>
        <w:t>1</w:t>
      </w:r>
      <w:r w:rsidR="0003567E">
        <w:rPr>
          <w:i/>
        </w:rPr>
        <w:t>3</w:t>
      </w:r>
      <w:r w:rsidRPr="00F125D0">
        <w:rPr>
          <w:i/>
        </w:rPr>
        <w:t>) Closing courtesies</w:t>
      </w:r>
    </w:p>
    <w:p w14:paraId="3268D7F9" w14:textId="39195CD9" w:rsidR="00812041" w:rsidRDefault="00F125D0" w:rsidP="00DC7356">
      <w:pPr>
        <w:spacing w:after="0" w:line="240" w:lineRule="auto"/>
        <w:ind w:left="-3" w:hanging="10"/>
      </w:pPr>
      <w:r w:rsidRPr="00F125D0">
        <w:rPr>
          <w:i/>
        </w:rPr>
        <w:t>1</w:t>
      </w:r>
      <w:r w:rsidR="0003567E">
        <w:rPr>
          <w:i/>
        </w:rPr>
        <w:t>4</w:t>
      </w:r>
      <w:r w:rsidRPr="00F125D0">
        <w:rPr>
          <w:i/>
        </w:rPr>
        <w:t xml:space="preserve">) Adjournment </w:t>
      </w:r>
      <w:r w:rsidR="008C3A4A">
        <w:rPr>
          <w:b/>
        </w:rPr>
        <w:t xml:space="preserve">_____________________________________________________________________________________ </w:t>
      </w:r>
    </w:p>
    <w:p w14:paraId="5712BC0C" w14:textId="4DB57C74" w:rsidR="00F125D0" w:rsidRDefault="008C3A4A" w:rsidP="00DC7356">
      <w:pPr>
        <w:spacing w:after="26" w:line="240" w:lineRule="auto"/>
        <w:ind w:left="-2" w:hanging="9"/>
        <w:jc w:val="both"/>
      </w:pPr>
      <w:r>
        <w:rPr>
          <w:b/>
        </w:rPr>
        <w:t>1.</w:t>
      </w:r>
      <w:r w:rsidR="00F125D0">
        <w:t xml:space="preserve"> Pursuant to due notice, the Board of Directors of the American Radio Relay League, Inc. met in second session. The meeting was called to order at 9:00 AM, Friday, July 15, 2022, with President Rick Roderick, K5UR, in the Chair and the following Directors, constituting a quorum, present: </w:t>
      </w:r>
    </w:p>
    <w:p w14:paraId="04C502FC" w14:textId="77777777" w:rsidR="00F125D0" w:rsidRDefault="00F125D0" w:rsidP="00685661">
      <w:pPr>
        <w:spacing w:after="26" w:line="240" w:lineRule="auto"/>
        <w:ind w:left="-2" w:right="594" w:hanging="9"/>
        <w:jc w:val="both"/>
      </w:pPr>
      <w:r>
        <w:t xml:space="preserve">  </w:t>
      </w:r>
    </w:p>
    <w:p w14:paraId="1510433C" w14:textId="77777777" w:rsidR="00F125D0" w:rsidRDefault="00F125D0" w:rsidP="00685661">
      <w:pPr>
        <w:spacing w:after="26" w:line="240" w:lineRule="auto"/>
        <w:ind w:left="-2" w:right="594" w:hanging="9"/>
        <w:jc w:val="both"/>
      </w:pPr>
      <w:r>
        <w:t xml:space="preserve">Carl Luetzelschwab, K9LA, Central Division </w:t>
      </w:r>
    </w:p>
    <w:p w14:paraId="2BF0056D" w14:textId="77777777" w:rsidR="00F125D0" w:rsidRDefault="00F125D0" w:rsidP="00685661">
      <w:pPr>
        <w:spacing w:after="26" w:line="240" w:lineRule="auto"/>
        <w:ind w:left="-2" w:right="594" w:hanging="9"/>
        <w:jc w:val="both"/>
      </w:pPr>
      <w:r>
        <w:t xml:space="preserve">Vernon “Bill” Lippert, ACØW, Dakota Division </w:t>
      </w:r>
    </w:p>
    <w:p w14:paraId="320CFC04" w14:textId="77777777" w:rsidR="00F125D0" w:rsidRDefault="00F125D0" w:rsidP="00685661">
      <w:pPr>
        <w:spacing w:after="26" w:line="240" w:lineRule="auto"/>
        <w:ind w:left="-2" w:right="594" w:hanging="9"/>
        <w:jc w:val="both"/>
      </w:pPr>
      <w:r>
        <w:t xml:space="preserve">David Norris, K5UZ, Delta Division </w:t>
      </w:r>
    </w:p>
    <w:p w14:paraId="372D01FE" w14:textId="77777777" w:rsidR="00F125D0" w:rsidRDefault="00F125D0" w:rsidP="00685661">
      <w:pPr>
        <w:spacing w:after="26" w:line="240" w:lineRule="auto"/>
        <w:ind w:left="-2" w:right="594" w:hanging="9"/>
        <w:jc w:val="both"/>
      </w:pPr>
      <w:r>
        <w:t xml:space="preserve">Dale Williams, WA8EFK, Great Lakes Division </w:t>
      </w:r>
    </w:p>
    <w:p w14:paraId="54B22D43" w14:textId="77777777" w:rsidR="00F125D0" w:rsidRDefault="00F125D0" w:rsidP="00685661">
      <w:pPr>
        <w:spacing w:after="26" w:line="240" w:lineRule="auto"/>
        <w:ind w:left="-2" w:right="594" w:hanging="9"/>
        <w:jc w:val="both"/>
      </w:pPr>
      <w:r>
        <w:t xml:space="preserve">Ria Jairam, N2RJ, Hudson Division </w:t>
      </w:r>
    </w:p>
    <w:p w14:paraId="527F41D3" w14:textId="77777777" w:rsidR="00F125D0" w:rsidRDefault="00F125D0" w:rsidP="00685661">
      <w:pPr>
        <w:spacing w:after="26" w:line="240" w:lineRule="auto"/>
        <w:ind w:left="-2" w:right="594" w:hanging="9"/>
        <w:jc w:val="both"/>
      </w:pPr>
      <w:r>
        <w:t xml:space="preserve">Art Zygielbaum, KØAIZ, Midwest Division </w:t>
      </w:r>
    </w:p>
    <w:p w14:paraId="770D175D" w14:textId="54112193" w:rsidR="00F125D0" w:rsidRDefault="00F125D0" w:rsidP="00685661">
      <w:pPr>
        <w:spacing w:after="26" w:line="240" w:lineRule="auto"/>
        <w:ind w:left="-2" w:right="594" w:hanging="9"/>
        <w:jc w:val="both"/>
      </w:pPr>
      <w:r>
        <w:t>Fred Kemmerer, AB1</w:t>
      </w:r>
      <w:r w:rsidR="0003567E">
        <w:t>O</w:t>
      </w:r>
      <w:r>
        <w:t xml:space="preserve">C, New England Division </w:t>
      </w:r>
    </w:p>
    <w:p w14:paraId="4C463136" w14:textId="77777777" w:rsidR="00F125D0" w:rsidRDefault="00F125D0" w:rsidP="00685661">
      <w:pPr>
        <w:spacing w:after="26" w:line="240" w:lineRule="auto"/>
        <w:ind w:left="-2" w:right="594" w:hanging="9"/>
        <w:jc w:val="both"/>
      </w:pPr>
      <w:r>
        <w:t xml:space="preserve">Mike Ritz, W7VO, Northwestern Division </w:t>
      </w:r>
    </w:p>
    <w:p w14:paraId="3BDACA25" w14:textId="77777777" w:rsidR="00F125D0" w:rsidRDefault="00F125D0" w:rsidP="00685661">
      <w:pPr>
        <w:spacing w:after="26" w:line="240" w:lineRule="auto"/>
        <w:ind w:left="-2" w:right="594" w:hanging="9"/>
        <w:jc w:val="both"/>
      </w:pPr>
      <w:r>
        <w:t xml:space="preserve">Kristen McIntyre, K6WX, Pacific Division </w:t>
      </w:r>
    </w:p>
    <w:p w14:paraId="5389CC00" w14:textId="77777777" w:rsidR="00F125D0" w:rsidRDefault="00F125D0" w:rsidP="00685661">
      <w:pPr>
        <w:spacing w:after="26" w:line="240" w:lineRule="auto"/>
        <w:ind w:left="-2" w:right="594" w:hanging="9"/>
        <w:jc w:val="both"/>
      </w:pPr>
      <w:r>
        <w:t xml:space="preserve">James Boehner, N2ZZ, Roanoke Division </w:t>
      </w:r>
    </w:p>
    <w:p w14:paraId="6863FEAE" w14:textId="77777777" w:rsidR="00F125D0" w:rsidRDefault="00F125D0" w:rsidP="00685661">
      <w:pPr>
        <w:spacing w:after="26" w:line="240" w:lineRule="auto"/>
        <w:ind w:left="-2" w:right="594" w:hanging="9"/>
        <w:jc w:val="both"/>
      </w:pPr>
      <w:r>
        <w:t xml:space="preserve">Jeff Ryan, KØRM, Rocky Mountain Division </w:t>
      </w:r>
    </w:p>
    <w:p w14:paraId="5F2E3B84" w14:textId="77777777" w:rsidR="00F125D0" w:rsidRDefault="00F125D0" w:rsidP="00685661">
      <w:pPr>
        <w:spacing w:after="26" w:line="240" w:lineRule="auto"/>
        <w:ind w:left="-2" w:right="594" w:hanging="9"/>
        <w:jc w:val="both"/>
      </w:pPr>
      <w:r>
        <w:t xml:space="preserve">Mickey Baker, N4MB, Southeastern Division </w:t>
      </w:r>
    </w:p>
    <w:p w14:paraId="0BAE1CC9" w14:textId="77777777" w:rsidR="00F125D0" w:rsidRDefault="00F125D0" w:rsidP="00685661">
      <w:pPr>
        <w:spacing w:after="26" w:line="240" w:lineRule="auto"/>
        <w:ind w:left="-2" w:right="594" w:hanging="9"/>
        <w:jc w:val="both"/>
      </w:pPr>
      <w:r>
        <w:t xml:space="preserve">Dick Norton, N6AA, Southwestern Division </w:t>
      </w:r>
    </w:p>
    <w:p w14:paraId="3192F8BA" w14:textId="77777777" w:rsidR="00F125D0" w:rsidRDefault="00F125D0" w:rsidP="00685661">
      <w:pPr>
        <w:spacing w:after="26" w:line="240" w:lineRule="auto"/>
        <w:ind w:left="-2" w:right="594" w:hanging="9"/>
        <w:jc w:val="both"/>
      </w:pPr>
      <w:r>
        <w:t>John Stratton, N5AUS, West Gulf Division</w:t>
      </w:r>
    </w:p>
    <w:p w14:paraId="6E5CC9C4" w14:textId="77777777" w:rsidR="00F125D0" w:rsidRDefault="00F125D0" w:rsidP="00685661">
      <w:pPr>
        <w:spacing w:after="26" w:line="240" w:lineRule="auto"/>
        <w:ind w:left="-2" w:right="594" w:hanging="9"/>
        <w:jc w:val="both"/>
      </w:pPr>
    </w:p>
    <w:p w14:paraId="78B54801" w14:textId="77777777" w:rsidR="00F125D0" w:rsidRDefault="00F125D0" w:rsidP="00DC7356">
      <w:pPr>
        <w:spacing w:after="26" w:line="240" w:lineRule="auto"/>
        <w:ind w:left="-2" w:hanging="9"/>
        <w:jc w:val="both"/>
      </w:pPr>
      <w:r>
        <w:t>Tom Abernethy, W3TOM, Atlantic Division was unable to attend. Atlantic Division Vice-Director Robert Famiglio, K3RF served as Director during the meeting pursuant to Article 7 of the Articles of Association.</w:t>
      </w:r>
    </w:p>
    <w:p w14:paraId="5D984C77" w14:textId="77777777" w:rsidR="00F125D0" w:rsidRDefault="00F125D0" w:rsidP="00DC7356">
      <w:pPr>
        <w:spacing w:after="26" w:line="240" w:lineRule="auto"/>
        <w:ind w:left="-2" w:hanging="9"/>
        <w:jc w:val="both"/>
      </w:pPr>
      <w:r>
        <w:t xml:space="preserve">  </w:t>
      </w:r>
    </w:p>
    <w:p w14:paraId="36BA660B" w14:textId="77777777" w:rsidR="00F125D0" w:rsidRDefault="00F125D0" w:rsidP="00DC7356">
      <w:pPr>
        <w:spacing w:after="26" w:line="240" w:lineRule="auto"/>
        <w:ind w:left="-2" w:hanging="9"/>
        <w:jc w:val="both"/>
      </w:pPr>
      <w:r>
        <w:t xml:space="preserve">Also present without vote were: </w:t>
      </w:r>
    </w:p>
    <w:p w14:paraId="27E994A8" w14:textId="77777777" w:rsidR="00F125D0" w:rsidRDefault="00F125D0" w:rsidP="00DC7356">
      <w:pPr>
        <w:spacing w:after="26" w:line="240" w:lineRule="auto"/>
        <w:ind w:left="-2" w:hanging="9"/>
        <w:jc w:val="both"/>
      </w:pPr>
      <w:r>
        <w:t xml:space="preserve"> </w:t>
      </w:r>
    </w:p>
    <w:p w14:paraId="46F8B0A5" w14:textId="77777777" w:rsidR="00F125D0" w:rsidRDefault="00F125D0" w:rsidP="00DC7356">
      <w:pPr>
        <w:spacing w:after="26" w:line="240" w:lineRule="auto"/>
        <w:ind w:left="-2" w:hanging="9"/>
        <w:jc w:val="both"/>
      </w:pPr>
      <w:r>
        <w:t xml:space="preserve">Mike Raisbeck, K1TWF, First Vice-President </w:t>
      </w:r>
    </w:p>
    <w:p w14:paraId="4D9D8BF2" w14:textId="77777777" w:rsidR="00F125D0" w:rsidRDefault="00F125D0" w:rsidP="00DC7356">
      <w:pPr>
        <w:spacing w:after="26" w:line="240" w:lineRule="auto"/>
        <w:ind w:left="-2" w:hanging="9"/>
        <w:jc w:val="both"/>
      </w:pPr>
      <w:r>
        <w:lastRenderedPageBreak/>
        <w:t xml:space="preserve">Robert Vallio, W6RGG, Second Vice-President </w:t>
      </w:r>
    </w:p>
    <w:p w14:paraId="300EB33C" w14:textId="77777777" w:rsidR="00F125D0" w:rsidRDefault="00F125D0" w:rsidP="00DC7356">
      <w:pPr>
        <w:spacing w:after="26" w:line="240" w:lineRule="auto"/>
        <w:ind w:left="-2" w:hanging="9"/>
        <w:jc w:val="both"/>
      </w:pPr>
      <w:r>
        <w:t xml:space="preserve">Rod Stafford, W6ROD, International Affairs Vice-President </w:t>
      </w:r>
    </w:p>
    <w:p w14:paraId="78782488" w14:textId="77777777" w:rsidR="0003567E" w:rsidRDefault="0003567E" w:rsidP="00DC7356">
      <w:pPr>
        <w:spacing w:after="26" w:line="240" w:lineRule="auto"/>
        <w:ind w:left="-2" w:hanging="9"/>
        <w:jc w:val="both"/>
      </w:pPr>
      <w:r>
        <w:t xml:space="preserve">John Sager, WJ7S, Treasurer </w:t>
      </w:r>
    </w:p>
    <w:p w14:paraId="3EFEC2FD" w14:textId="77777777" w:rsidR="00F125D0" w:rsidRDefault="00F125D0" w:rsidP="00DC7356">
      <w:pPr>
        <w:spacing w:after="26" w:line="240" w:lineRule="auto"/>
        <w:ind w:left="-2" w:hanging="9"/>
        <w:jc w:val="both"/>
      </w:pPr>
      <w:r>
        <w:t xml:space="preserve">David Minster, NA2AA, Chief Executive Officer and Secretary </w:t>
      </w:r>
    </w:p>
    <w:p w14:paraId="4E8B349B" w14:textId="77777777" w:rsidR="00F125D0" w:rsidRDefault="00F125D0" w:rsidP="00DC7356">
      <w:pPr>
        <w:spacing w:after="26" w:line="240" w:lineRule="auto"/>
        <w:ind w:left="-2" w:hanging="9"/>
        <w:jc w:val="both"/>
      </w:pPr>
      <w:r>
        <w:t xml:space="preserve">Diane Middleton, W2DLM, Chief Financial Officer </w:t>
      </w:r>
    </w:p>
    <w:p w14:paraId="127051F7" w14:textId="77777777" w:rsidR="00F125D0" w:rsidRDefault="00F125D0" w:rsidP="00DC7356">
      <w:pPr>
        <w:spacing w:after="26" w:line="240" w:lineRule="auto"/>
        <w:ind w:left="-2" w:hanging="9"/>
        <w:jc w:val="both"/>
      </w:pPr>
      <w:r>
        <w:t xml:space="preserve">  </w:t>
      </w:r>
    </w:p>
    <w:p w14:paraId="7A05379C" w14:textId="77777777" w:rsidR="00F125D0" w:rsidRDefault="00F125D0" w:rsidP="00DC7356">
      <w:pPr>
        <w:spacing w:after="26" w:line="240" w:lineRule="auto"/>
        <w:ind w:left="-2" w:hanging="9"/>
        <w:jc w:val="both"/>
      </w:pPr>
      <w:r>
        <w:t xml:space="preserve">The following Vice Directors were also in attendance: </w:t>
      </w:r>
    </w:p>
    <w:p w14:paraId="3533556E" w14:textId="77777777" w:rsidR="00F125D0" w:rsidRDefault="00F125D0" w:rsidP="00DC7356">
      <w:pPr>
        <w:spacing w:after="26" w:line="240" w:lineRule="auto"/>
        <w:ind w:left="-2" w:hanging="9"/>
        <w:jc w:val="both"/>
      </w:pPr>
      <w:r>
        <w:t xml:space="preserve"> </w:t>
      </w:r>
    </w:p>
    <w:p w14:paraId="0D613D3F" w14:textId="77777777" w:rsidR="00F125D0" w:rsidRDefault="00F125D0" w:rsidP="00DC7356">
      <w:pPr>
        <w:spacing w:after="26" w:line="240" w:lineRule="auto"/>
        <w:ind w:left="-2" w:hanging="9"/>
        <w:jc w:val="both"/>
      </w:pPr>
      <w:r>
        <w:t>Brent Walls, N9BA, Central Division</w:t>
      </w:r>
    </w:p>
    <w:p w14:paraId="66775D05" w14:textId="77777777" w:rsidR="00F125D0" w:rsidRDefault="00F125D0" w:rsidP="00DC7356">
      <w:pPr>
        <w:spacing w:after="26" w:line="240" w:lineRule="auto"/>
        <w:ind w:left="-2" w:hanging="9"/>
        <w:jc w:val="both"/>
      </w:pPr>
      <w:r>
        <w:t xml:space="preserve">Lynn Nelson WØND, Dakota Division </w:t>
      </w:r>
    </w:p>
    <w:p w14:paraId="0C387F6E" w14:textId="77777777" w:rsidR="00F125D0" w:rsidRDefault="00F125D0" w:rsidP="00DC7356">
      <w:pPr>
        <w:spacing w:after="26" w:line="240" w:lineRule="auto"/>
        <w:ind w:left="-2" w:hanging="9"/>
        <w:jc w:val="both"/>
      </w:pPr>
      <w:r>
        <w:t xml:space="preserve">Ed Hudgens, WB4RHQ, Delta Division </w:t>
      </w:r>
    </w:p>
    <w:p w14:paraId="6E7D670A" w14:textId="77777777" w:rsidR="00F125D0" w:rsidRDefault="00F125D0" w:rsidP="00DC7356">
      <w:pPr>
        <w:spacing w:after="26" w:line="240" w:lineRule="auto"/>
        <w:ind w:left="-2" w:hanging="9"/>
        <w:jc w:val="both"/>
      </w:pPr>
      <w:r>
        <w:t xml:space="preserve">Scott Yonally, N8SY, Great Lakes Division </w:t>
      </w:r>
    </w:p>
    <w:p w14:paraId="5BE6E0CB" w14:textId="77777777" w:rsidR="00F125D0" w:rsidRDefault="00F125D0" w:rsidP="00DC7356">
      <w:pPr>
        <w:spacing w:after="26" w:line="240" w:lineRule="auto"/>
        <w:ind w:left="-2" w:hanging="9"/>
        <w:jc w:val="both"/>
      </w:pPr>
      <w:r>
        <w:t xml:space="preserve">Nomar Vizcarrondo, NP4H, Hudson Division </w:t>
      </w:r>
    </w:p>
    <w:p w14:paraId="434AB6D2" w14:textId="77777777" w:rsidR="00F125D0" w:rsidRDefault="00F125D0" w:rsidP="00DC7356">
      <w:pPr>
        <w:spacing w:after="26" w:line="240" w:lineRule="auto"/>
        <w:ind w:left="-2" w:hanging="9"/>
        <w:jc w:val="both"/>
      </w:pPr>
      <w:r>
        <w:t xml:space="preserve">Dave Propper, K2DP, Midwest Division </w:t>
      </w:r>
    </w:p>
    <w:p w14:paraId="24545F6C" w14:textId="77777777" w:rsidR="00F125D0" w:rsidRDefault="00F125D0" w:rsidP="00DC7356">
      <w:pPr>
        <w:spacing w:after="26" w:line="240" w:lineRule="auto"/>
        <w:ind w:left="-2" w:hanging="9"/>
        <w:jc w:val="both"/>
      </w:pPr>
      <w:r>
        <w:t xml:space="preserve">Phil Temples, K9HI, New England Division </w:t>
      </w:r>
    </w:p>
    <w:p w14:paraId="53DD7080" w14:textId="77777777" w:rsidR="00F125D0" w:rsidRDefault="00F125D0" w:rsidP="00DC7356">
      <w:pPr>
        <w:spacing w:after="26" w:line="240" w:lineRule="auto"/>
        <w:ind w:left="-2" w:hanging="9"/>
        <w:jc w:val="both"/>
      </w:pPr>
      <w:r>
        <w:t>Mark Tharp, KB7HDX, Northwestern Division</w:t>
      </w:r>
    </w:p>
    <w:p w14:paraId="7131B62A" w14:textId="77777777" w:rsidR="00F125D0" w:rsidRDefault="00F125D0" w:rsidP="00DC7356">
      <w:pPr>
        <w:spacing w:after="26" w:line="240" w:lineRule="auto"/>
        <w:ind w:left="-2" w:hanging="9"/>
        <w:jc w:val="both"/>
      </w:pPr>
      <w:r>
        <w:t xml:space="preserve">Anthony Marcin, W7XM, Pacific Division </w:t>
      </w:r>
    </w:p>
    <w:p w14:paraId="1B265708" w14:textId="77777777" w:rsidR="00F125D0" w:rsidRDefault="00F125D0" w:rsidP="00DC7356">
      <w:pPr>
        <w:spacing w:after="26" w:line="240" w:lineRule="auto"/>
        <w:ind w:left="-2" w:hanging="9"/>
        <w:jc w:val="both"/>
      </w:pPr>
      <w:r>
        <w:t xml:space="preserve">Bill Morine, N2COP, Roanoke Division </w:t>
      </w:r>
    </w:p>
    <w:p w14:paraId="28E5856E" w14:textId="77777777" w:rsidR="00F125D0" w:rsidRDefault="00F125D0" w:rsidP="00DC7356">
      <w:pPr>
        <w:spacing w:after="26" w:line="240" w:lineRule="auto"/>
        <w:ind w:left="-2" w:hanging="9"/>
        <w:jc w:val="both"/>
      </w:pPr>
      <w:r>
        <w:t xml:space="preserve">Dan Grady, N2SRK, Rocky Mountain Division </w:t>
      </w:r>
    </w:p>
    <w:p w14:paraId="083C974B" w14:textId="77777777" w:rsidR="00F125D0" w:rsidRDefault="00F125D0" w:rsidP="00DC7356">
      <w:pPr>
        <w:spacing w:after="26" w:line="240" w:lineRule="auto"/>
        <w:ind w:left="-2" w:hanging="9"/>
        <w:jc w:val="both"/>
      </w:pPr>
      <w:r>
        <w:t xml:space="preserve">James Schilling, KG4JSZ, Southeastern Division </w:t>
      </w:r>
    </w:p>
    <w:p w14:paraId="5D9C3D76" w14:textId="77777777" w:rsidR="00F125D0" w:rsidRDefault="00F125D0" w:rsidP="00DC7356">
      <w:pPr>
        <w:spacing w:after="26" w:line="240" w:lineRule="auto"/>
        <w:ind w:left="-2" w:hanging="9"/>
        <w:jc w:val="both"/>
      </w:pPr>
      <w:r>
        <w:t xml:space="preserve">Lee Cooper, W5LHC, West Gulf Division </w:t>
      </w:r>
    </w:p>
    <w:p w14:paraId="4DEECBA2" w14:textId="77777777" w:rsidR="00F125D0" w:rsidRDefault="00F125D0" w:rsidP="00DC7356">
      <w:pPr>
        <w:spacing w:after="26" w:line="240" w:lineRule="auto"/>
        <w:ind w:left="-2" w:hanging="9"/>
        <w:jc w:val="both"/>
      </w:pPr>
      <w:r>
        <w:t xml:space="preserve">   </w:t>
      </w:r>
    </w:p>
    <w:p w14:paraId="5D06D1AD" w14:textId="77777777" w:rsidR="00F125D0" w:rsidRDefault="00F125D0" w:rsidP="00DC7356">
      <w:pPr>
        <w:spacing w:after="26" w:line="240" w:lineRule="auto"/>
        <w:ind w:left="-2" w:hanging="9"/>
        <w:jc w:val="both"/>
      </w:pPr>
      <w:r>
        <w:t xml:space="preserve">Also present were: </w:t>
      </w:r>
    </w:p>
    <w:p w14:paraId="69A6D328" w14:textId="77777777" w:rsidR="00F125D0" w:rsidRDefault="00F125D0" w:rsidP="00DC7356">
      <w:pPr>
        <w:spacing w:after="26" w:line="240" w:lineRule="auto"/>
        <w:ind w:left="-2" w:hanging="9"/>
        <w:jc w:val="both"/>
      </w:pPr>
      <w:r>
        <w:t xml:space="preserve"> </w:t>
      </w:r>
    </w:p>
    <w:p w14:paraId="3FFF824B" w14:textId="77777777" w:rsidR="00F125D0" w:rsidRDefault="00F125D0" w:rsidP="00DC7356">
      <w:pPr>
        <w:spacing w:after="26" w:line="240" w:lineRule="auto"/>
        <w:ind w:left="-2" w:hanging="9"/>
        <w:jc w:val="both"/>
      </w:pPr>
      <w:r>
        <w:t xml:space="preserve">Joel Harrison, W5ZN, International Amateur Radio Union Secretary </w:t>
      </w:r>
    </w:p>
    <w:p w14:paraId="48364C24" w14:textId="77777777" w:rsidR="00F125D0" w:rsidRDefault="00F125D0" w:rsidP="00DC7356">
      <w:pPr>
        <w:spacing w:after="26" w:line="240" w:lineRule="auto"/>
        <w:ind w:left="-2" w:hanging="9"/>
        <w:jc w:val="both"/>
      </w:pPr>
      <w:r>
        <w:t xml:space="preserve">Phil McBride, VA3QR, President of the Radio Amateurs of Canada </w:t>
      </w:r>
    </w:p>
    <w:p w14:paraId="6613D333" w14:textId="1654A469" w:rsidR="00F125D0" w:rsidRDefault="00F125D0" w:rsidP="00DC7356">
      <w:pPr>
        <w:spacing w:after="0" w:line="240" w:lineRule="auto"/>
        <w:ind w:left="-2" w:hanging="9"/>
        <w:jc w:val="both"/>
      </w:pPr>
      <w:r>
        <w:t xml:space="preserve">David Siddall, Esq., K3ZJ, FCC Communications Counsel   </w:t>
      </w:r>
    </w:p>
    <w:p w14:paraId="48341A66" w14:textId="3A17C1BB" w:rsidR="0003567E" w:rsidRDefault="0003567E" w:rsidP="00DC7356">
      <w:pPr>
        <w:spacing w:after="0" w:line="240" w:lineRule="auto"/>
        <w:ind w:left="-2" w:hanging="9"/>
        <w:jc w:val="both"/>
      </w:pPr>
    </w:p>
    <w:p w14:paraId="3C6FE313" w14:textId="2A2FC575" w:rsidR="0003567E" w:rsidRDefault="0003567E" w:rsidP="00DC7356">
      <w:pPr>
        <w:spacing w:after="0" w:line="240" w:lineRule="auto"/>
        <w:ind w:left="-2" w:hanging="9"/>
        <w:jc w:val="both"/>
      </w:pPr>
      <w:r>
        <w:t>Not present at the meeting were:</w:t>
      </w:r>
    </w:p>
    <w:p w14:paraId="05B6D873" w14:textId="77777777" w:rsidR="00E579DD" w:rsidRDefault="00E579DD" w:rsidP="00DC7356">
      <w:pPr>
        <w:spacing w:after="0" w:line="240" w:lineRule="auto"/>
        <w:ind w:left="-2" w:hanging="9"/>
        <w:jc w:val="both"/>
      </w:pPr>
    </w:p>
    <w:p w14:paraId="37D3562A" w14:textId="77777777" w:rsidR="0003567E" w:rsidRDefault="0003567E" w:rsidP="00DC7356">
      <w:pPr>
        <w:spacing w:after="26" w:line="240" w:lineRule="auto"/>
        <w:ind w:left="-2" w:hanging="9"/>
        <w:jc w:val="both"/>
      </w:pPr>
      <w:r>
        <w:t>Tom Abernethy, W3TOM, Director Atlantic Division</w:t>
      </w:r>
    </w:p>
    <w:p w14:paraId="21600C05" w14:textId="541C4128" w:rsidR="0003567E" w:rsidRDefault="0003567E" w:rsidP="00DC7356">
      <w:pPr>
        <w:spacing w:after="26" w:line="240" w:lineRule="auto"/>
        <w:ind w:left="-2" w:hanging="9"/>
        <w:jc w:val="both"/>
      </w:pPr>
      <w:r>
        <w:t>Ned Sterns, AA7</w:t>
      </w:r>
      <w:r w:rsidR="007F6239">
        <w:t>A</w:t>
      </w:r>
      <w:r>
        <w:t xml:space="preserve">, Vice Director Southwestern Division </w:t>
      </w:r>
    </w:p>
    <w:p w14:paraId="219A285E" w14:textId="77777777" w:rsidR="00F125D0" w:rsidRDefault="00F125D0" w:rsidP="00DC7356">
      <w:pPr>
        <w:spacing w:after="26" w:line="240" w:lineRule="auto"/>
        <w:ind w:left="-2" w:hanging="9"/>
        <w:jc w:val="both"/>
      </w:pPr>
      <w:r>
        <w:t xml:space="preserve"> </w:t>
      </w:r>
    </w:p>
    <w:p w14:paraId="320B53A6" w14:textId="29B0D30B" w:rsidR="00F125D0" w:rsidRPr="0003567E" w:rsidRDefault="00F125D0" w:rsidP="00DC7356">
      <w:pPr>
        <w:spacing w:after="26" w:line="240" w:lineRule="auto"/>
        <w:ind w:left="-2" w:hanging="9"/>
        <w:jc w:val="center"/>
        <w:rPr>
          <w:i/>
          <w:iCs/>
        </w:rPr>
      </w:pPr>
      <w:r w:rsidRPr="0003567E">
        <w:rPr>
          <w:b/>
          <w:bCs/>
          <w:i/>
          <w:iCs/>
        </w:rPr>
        <w:t>Moment of Silence</w:t>
      </w:r>
    </w:p>
    <w:p w14:paraId="7794D54D" w14:textId="77777777" w:rsidR="00F125D0" w:rsidRDefault="00F125D0" w:rsidP="00DC7356">
      <w:pPr>
        <w:spacing w:after="26" w:line="240" w:lineRule="auto"/>
        <w:ind w:left="-2" w:hanging="9"/>
        <w:jc w:val="both"/>
      </w:pPr>
      <w:r>
        <w:t xml:space="preserve"> </w:t>
      </w:r>
    </w:p>
    <w:p w14:paraId="7F17BC42" w14:textId="6C3EAAC2" w:rsidR="00812041" w:rsidRPr="00AA7404" w:rsidRDefault="00F125D0" w:rsidP="00AA7404">
      <w:pPr>
        <w:pStyle w:val="PlainText"/>
      </w:pPr>
      <w:r w:rsidRPr="00F125D0">
        <w:rPr>
          <w:b/>
          <w:bCs/>
        </w:rPr>
        <w:t>2</w:t>
      </w:r>
      <w:r>
        <w:t xml:space="preserve">. A moment of silence was observed in memory of Amateurs who have passed away since the last meeting, especially Janet Lowrey, WX7P; John </w:t>
      </w:r>
      <w:proofErr w:type="spellStart"/>
      <w:r>
        <w:t>Zantek</w:t>
      </w:r>
      <w:proofErr w:type="spellEnd"/>
      <w:r>
        <w:t>, W7CD; Steve Lund, K6UM; Bob Bruninga, WB4APR; Norm Ray, W7LFA; Kyle Pugh, KA7CSP; Richard Ehrhorn, W4EA/W4ETO; Gerald “Jerry” Sabin, W7UVI; John “Jack” Williams, W7HNH; Brian Esmay, AD0MJ; Gilbert Nordstrom, K</w:t>
      </w:r>
      <w:r w:rsidR="008237BE">
        <w:t>Ø</w:t>
      </w:r>
      <w:r>
        <w:t>TN; Ken Modjeski, WA</w:t>
      </w:r>
      <w:r w:rsidR="008237BE">
        <w:t>Ø</w:t>
      </w:r>
      <w:r>
        <w:t>PCB; Scott Rausch, WA</w:t>
      </w:r>
      <w:r w:rsidR="008237BE">
        <w:t>Ø</w:t>
      </w:r>
      <w:r>
        <w:t>VKC; David Zellman, WB</w:t>
      </w:r>
      <w:r w:rsidR="008237BE">
        <w:t>Ø</w:t>
      </w:r>
      <w:r>
        <w:t>YDF; Joyce Crowley, KD</w:t>
      </w:r>
      <w:r w:rsidR="00E17C64">
        <w:t>Ø</w:t>
      </w:r>
      <w:r>
        <w:t>TLJ; Saif D. Shahid, S21A/KF6WJZ/G1NWJ; Brian Rogers, N1URO; Ray Soifer, W2RS; Joe Ames, W3JY;  Yasuo Zorro Miyazawa, JH1AJT; Roger Western, G</w:t>
      </w:r>
      <w:r w:rsidR="00AA7404">
        <w:t>3</w:t>
      </w:r>
      <w:r>
        <w:t>SXW; Bernard Arcand, WD0GMD</w:t>
      </w:r>
      <w:r w:rsidR="00AA7404">
        <w:t xml:space="preserve">; </w:t>
      </w:r>
      <w:r w:rsidR="00AA7404">
        <w:t>Frederick Capossela, K6SSS</w:t>
      </w:r>
      <w:r>
        <w:t>.</w:t>
      </w:r>
      <w:r w:rsidR="008C3A4A">
        <w:rPr>
          <w:b/>
          <w:i/>
        </w:rPr>
        <w:t xml:space="preserve"> </w:t>
      </w:r>
    </w:p>
    <w:p w14:paraId="40DC56A4" w14:textId="77777777" w:rsidR="00E579DD" w:rsidRDefault="00E579DD" w:rsidP="00DC7356">
      <w:pPr>
        <w:spacing w:after="26" w:line="240" w:lineRule="auto"/>
        <w:ind w:left="-2" w:hanging="9"/>
        <w:jc w:val="both"/>
      </w:pPr>
    </w:p>
    <w:p w14:paraId="4C9E2CBB" w14:textId="77777777" w:rsidR="00812041" w:rsidRDefault="008C3A4A" w:rsidP="00DC7356">
      <w:pPr>
        <w:pStyle w:val="Heading3"/>
        <w:spacing w:after="0" w:line="240" w:lineRule="auto"/>
        <w:ind w:left="130"/>
        <w:jc w:val="center"/>
      </w:pPr>
      <w:r>
        <w:rPr>
          <w:rFonts w:ascii="Calibri" w:eastAsia="Calibri" w:hAnsi="Calibri" w:cs="Calibri"/>
          <w:i/>
        </w:rPr>
        <w:t>Courtesies</w:t>
      </w:r>
      <w:r>
        <w:rPr>
          <w:rFonts w:ascii="Calibri" w:eastAsia="Calibri" w:hAnsi="Calibri" w:cs="Calibri"/>
          <w:b w:val="0"/>
        </w:rPr>
        <w:t xml:space="preserve"> </w:t>
      </w:r>
    </w:p>
    <w:p w14:paraId="6B26EC68" w14:textId="77777777" w:rsidR="00812041" w:rsidRDefault="008C3A4A" w:rsidP="00DC7356">
      <w:pPr>
        <w:spacing w:after="0" w:line="240" w:lineRule="auto"/>
        <w:ind w:left="1"/>
      </w:pPr>
      <w:r>
        <w:t xml:space="preserve"> </w:t>
      </w:r>
    </w:p>
    <w:p w14:paraId="4F482FE4" w14:textId="337F2428" w:rsidR="00812041" w:rsidRDefault="0011215F" w:rsidP="0011215F">
      <w:pPr>
        <w:spacing w:after="4" w:line="240" w:lineRule="auto"/>
        <w:jc w:val="both"/>
      </w:pPr>
      <w:r w:rsidRPr="0011215F">
        <w:rPr>
          <w:b/>
          <w:bCs/>
        </w:rPr>
        <w:lastRenderedPageBreak/>
        <w:t>3</w:t>
      </w:r>
      <w:r>
        <w:t xml:space="preserve">. </w:t>
      </w:r>
      <w:r w:rsidR="008C3A4A">
        <w:t>Mr</w:t>
      </w:r>
      <w:r w:rsidR="008C3A4A">
        <w:rPr>
          <w:b/>
        </w:rPr>
        <w:t xml:space="preserve">. </w:t>
      </w:r>
      <w:r w:rsidR="008C3A4A">
        <w:t xml:space="preserve">Roderick </w:t>
      </w:r>
      <w:r w:rsidR="00D35947" w:rsidRPr="00D35947">
        <w:t xml:space="preserve">greeted the board and guests and welcomed first time members – Treasurer John Sager and Vice Director Nomar Vizcarrondo. Mr. Roderick </w:t>
      </w:r>
      <w:r w:rsidR="00E579DD">
        <w:t xml:space="preserve">noted that he expected a productive meeting with all the appropriate courtesies </w:t>
      </w:r>
      <w:r w:rsidR="00DB71C5">
        <w:t xml:space="preserve">while </w:t>
      </w:r>
      <w:r w:rsidR="00DB71C5" w:rsidRPr="00D35947">
        <w:t>the</w:t>
      </w:r>
      <w:r w:rsidR="00D35947" w:rsidRPr="00D35947">
        <w:t xml:space="preserve"> meeting </w:t>
      </w:r>
      <w:r w:rsidR="00D35CFF">
        <w:t>was</w:t>
      </w:r>
      <w:r w:rsidR="00D35947" w:rsidRPr="00D35947">
        <w:t xml:space="preserve"> in session.  </w:t>
      </w:r>
      <w:r w:rsidR="00D35CFF">
        <w:t xml:space="preserve"> Mr. Roderick </w:t>
      </w:r>
      <w:r w:rsidR="00A87AB2" w:rsidRPr="007F6239">
        <w:t>presented</w:t>
      </w:r>
      <w:r w:rsidR="00A87AB2">
        <w:t xml:space="preserve"> </w:t>
      </w:r>
      <w:r w:rsidR="00D35CFF">
        <w:t>ARRL pins to the new Board members.</w:t>
      </w:r>
    </w:p>
    <w:p w14:paraId="1F621D10" w14:textId="77777777" w:rsidR="00812041" w:rsidRDefault="008C3A4A" w:rsidP="00DC7356">
      <w:pPr>
        <w:spacing w:after="0" w:line="240" w:lineRule="auto"/>
        <w:ind w:left="1"/>
      </w:pPr>
      <w:r>
        <w:t xml:space="preserve">  </w:t>
      </w:r>
    </w:p>
    <w:p w14:paraId="1201C37C" w14:textId="6AFBC7BA" w:rsidR="00812041" w:rsidRDefault="0011215F" w:rsidP="0011215F">
      <w:pPr>
        <w:spacing w:after="5" w:line="240" w:lineRule="auto"/>
        <w:jc w:val="both"/>
      </w:pPr>
      <w:r w:rsidRPr="0011215F">
        <w:rPr>
          <w:b/>
          <w:bCs/>
        </w:rPr>
        <w:t>4.</w:t>
      </w:r>
      <w:r>
        <w:t xml:space="preserve"> </w:t>
      </w:r>
      <w:r w:rsidR="008C3A4A">
        <w:t xml:space="preserve">Mr. </w:t>
      </w:r>
      <w:r w:rsidR="00D35947" w:rsidRPr="00D35947">
        <w:t xml:space="preserve">Harrison brought greetings on behalf of the IARU’s officers.  He summarized IARU efforts and plans for the upcoming year.  Mr. Harrison also touched base on the upcoming World Radio Conference (WRC23). In closing, </w:t>
      </w:r>
      <w:r w:rsidR="009C405F">
        <w:t xml:space="preserve">he noted that </w:t>
      </w:r>
      <w:r w:rsidR="00D35947" w:rsidRPr="00D35947">
        <w:t xml:space="preserve">the IARU </w:t>
      </w:r>
      <w:r w:rsidR="00A87AB2" w:rsidRPr="007F6239">
        <w:t>A</w:t>
      </w:r>
      <w:r w:rsidR="00D35947" w:rsidRPr="00D35947">
        <w:t xml:space="preserve">dministrative </w:t>
      </w:r>
      <w:r w:rsidR="00A87AB2" w:rsidRPr="007F6239">
        <w:rPr>
          <w:color w:val="auto"/>
        </w:rPr>
        <w:t>C</w:t>
      </w:r>
      <w:r w:rsidR="00D35947" w:rsidRPr="00D35947">
        <w:t>oun</w:t>
      </w:r>
      <w:r w:rsidR="00D46F92">
        <w:t>ci</w:t>
      </w:r>
      <w:r w:rsidR="00D35947" w:rsidRPr="00D35947">
        <w:t>l held its first in-person meeting in over two years this past June.</w:t>
      </w:r>
    </w:p>
    <w:p w14:paraId="68B52943" w14:textId="77777777" w:rsidR="00812041" w:rsidRDefault="008C3A4A" w:rsidP="00DC7356">
      <w:pPr>
        <w:spacing w:after="0" w:line="240" w:lineRule="auto"/>
        <w:ind w:left="1"/>
      </w:pPr>
      <w:r>
        <w:t xml:space="preserve">  </w:t>
      </w:r>
    </w:p>
    <w:p w14:paraId="08FCD88B" w14:textId="2B302C1A" w:rsidR="00812041" w:rsidRDefault="0011215F" w:rsidP="0011215F">
      <w:pPr>
        <w:spacing w:after="4" w:line="240" w:lineRule="auto"/>
        <w:jc w:val="both"/>
      </w:pPr>
      <w:r w:rsidRPr="0011215F">
        <w:rPr>
          <w:b/>
          <w:bCs/>
        </w:rPr>
        <w:t>5.</w:t>
      </w:r>
      <w:r>
        <w:t xml:space="preserve"> </w:t>
      </w:r>
      <w:r w:rsidR="008C3A4A">
        <w:t xml:space="preserve">Mr. McBride </w:t>
      </w:r>
      <w:r w:rsidR="00D35947" w:rsidRPr="00D35947">
        <w:t>brought greetings from the R</w:t>
      </w:r>
      <w:r w:rsidR="00BB4B45">
        <w:t xml:space="preserve">adio </w:t>
      </w:r>
      <w:r w:rsidR="00D35947" w:rsidRPr="00D35947">
        <w:t>A</w:t>
      </w:r>
      <w:r w:rsidR="00BB4B45">
        <w:t xml:space="preserve">mateurs of </w:t>
      </w:r>
      <w:r w:rsidR="00BB4B45" w:rsidRPr="00D35947">
        <w:t>C</w:t>
      </w:r>
      <w:r w:rsidR="00BB4B45">
        <w:t>anada (RAC)</w:t>
      </w:r>
      <w:r w:rsidR="00D35947" w:rsidRPr="00D35947">
        <w:t xml:space="preserve">. He stated </w:t>
      </w:r>
      <w:r w:rsidR="0084421C">
        <w:t xml:space="preserve">that </w:t>
      </w:r>
      <w:r w:rsidR="00D35947" w:rsidRPr="00D35947">
        <w:t>2022 ha</w:t>
      </w:r>
      <w:r w:rsidR="00BB4B45">
        <w:t>d</w:t>
      </w:r>
      <w:r w:rsidR="00D35947" w:rsidRPr="00D35947">
        <w:t xml:space="preserve"> been a busy year for RAC as it returns to </w:t>
      </w:r>
      <w:r w:rsidR="00BB4B45">
        <w:t xml:space="preserve">a </w:t>
      </w:r>
      <w:r w:rsidR="00D35947" w:rsidRPr="00D35947">
        <w:t xml:space="preserve">post-pandemic normal. He </w:t>
      </w:r>
      <w:r w:rsidR="0084421C">
        <w:t>noted</w:t>
      </w:r>
      <w:r w:rsidR="00D35947" w:rsidRPr="00D35947">
        <w:t xml:space="preserve"> that club meetings and hamfest</w:t>
      </w:r>
      <w:r w:rsidR="0084421C">
        <w:t>s</w:t>
      </w:r>
      <w:r w:rsidR="00D35947" w:rsidRPr="00D35947">
        <w:t xml:space="preserve"> have been resuming over the past eight months and </w:t>
      </w:r>
      <w:r w:rsidR="00BB4B45">
        <w:t>they have</w:t>
      </w:r>
      <w:r w:rsidR="00D35947" w:rsidRPr="00D35947">
        <w:t xml:space="preserve"> increased its attendance to level</w:t>
      </w:r>
      <w:r w:rsidR="0084421C">
        <w:t>s</w:t>
      </w:r>
      <w:r w:rsidR="00D35947" w:rsidRPr="00D35947">
        <w:t xml:space="preserve"> </w:t>
      </w:r>
      <w:r w:rsidR="00CC0419">
        <w:t xml:space="preserve">seen before 2020. </w:t>
      </w:r>
      <w:r w:rsidR="00D35947" w:rsidRPr="00D35947">
        <w:t>He also touched base on the Canadian space agencies funding for University C</w:t>
      </w:r>
      <w:r w:rsidR="003749F3">
        <w:t>ubeSats</w:t>
      </w:r>
      <w:r w:rsidR="00D35947" w:rsidRPr="00D35947">
        <w:t xml:space="preserve"> in which many teams are expected to apply for coordination. RAC has designed </w:t>
      </w:r>
      <w:r w:rsidR="00BB4B45">
        <w:t xml:space="preserve">the </w:t>
      </w:r>
      <w:r w:rsidR="00D35947" w:rsidRPr="00D35947">
        <w:t xml:space="preserve">Domestic Satellite Committee that works in conjunction with the IARU to propose policies to </w:t>
      </w:r>
      <w:r w:rsidR="00BB4B45">
        <w:t xml:space="preserve">the </w:t>
      </w:r>
      <w:r w:rsidR="00D35947" w:rsidRPr="00D35947">
        <w:t xml:space="preserve">RAC Board that will define, </w:t>
      </w:r>
      <w:r w:rsidR="00CC0419">
        <w:t xml:space="preserve">what RAC </w:t>
      </w:r>
      <w:r w:rsidR="00D35947" w:rsidRPr="00D35947">
        <w:t>as an organization</w:t>
      </w:r>
      <w:r w:rsidR="00CC0419">
        <w:t>,</w:t>
      </w:r>
      <w:r w:rsidR="00D35947" w:rsidRPr="00D35947">
        <w:t xml:space="preserve"> will require to </w:t>
      </w:r>
      <w:r w:rsidR="00CC0419">
        <w:t>advance</w:t>
      </w:r>
      <w:r w:rsidR="00D35947" w:rsidRPr="00D35947">
        <w:t xml:space="preserve"> these projects for frequency coordinations. In closing, Mr. McBride shared that</w:t>
      </w:r>
      <w:r w:rsidR="00CC0419">
        <w:t xml:space="preserve"> the</w:t>
      </w:r>
      <w:r w:rsidR="00D35947" w:rsidRPr="00D35947">
        <w:t xml:space="preserve"> RAC </w:t>
      </w:r>
      <w:r w:rsidR="00CC0419">
        <w:t xml:space="preserve">Board has adopted several recommendations to revamp its field organization that are aimed </w:t>
      </w:r>
      <w:r w:rsidR="005A165A">
        <w:t xml:space="preserve">at </w:t>
      </w:r>
      <w:r w:rsidR="00CC0419">
        <w:t xml:space="preserve">ensuring their continued relevance and a valuable tool. Mr. McBride thanked ARRL for their invaluable counsel and support in helping with this and all endeavors. </w:t>
      </w:r>
    </w:p>
    <w:p w14:paraId="670C00DE" w14:textId="77777777" w:rsidR="00812041" w:rsidRDefault="008C3A4A" w:rsidP="00DC7356">
      <w:pPr>
        <w:spacing w:after="0" w:line="240" w:lineRule="auto"/>
        <w:ind w:left="1"/>
      </w:pPr>
      <w:r>
        <w:t xml:space="preserve"> </w:t>
      </w:r>
    </w:p>
    <w:p w14:paraId="528A4393" w14:textId="461C8B97" w:rsidR="00812041" w:rsidRDefault="0011215F" w:rsidP="0011215F">
      <w:pPr>
        <w:spacing w:after="4" w:line="240" w:lineRule="auto"/>
        <w:jc w:val="both"/>
      </w:pPr>
      <w:r w:rsidRPr="0011215F">
        <w:rPr>
          <w:b/>
          <w:bCs/>
        </w:rPr>
        <w:t>6.</w:t>
      </w:r>
      <w:r>
        <w:t xml:space="preserve"> </w:t>
      </w:r>
      <w:r w:rsidR="008C3A4A">
        <w:t>Mr</w:t>
      </w:r>
      <w:r w:rsidR="00D35947" w:rsidRPr="00D35947">
        <w:t>. Norris brought greeting</w:t>
      </w:r>
      <w:r w:rsidR="009544A5">
        <w:t>s</w:t>
      </w:r>
      <w:r w:rsidR="00D35947" w:rsidRPr="00D35947">
        <w:t xml:space="preserve"> from the ARRL Foundation. Mr. Norris </w:t>
      </w:r>
      <w:r w:rsidR="009544A5">
        <w:t>reported that the Foundation awarded</w:t>
      </w:r>
      <w:r w:rsidR="00D35947" w:rsidRPr="00D35947">
        <w:t xml:space="preserve"> $922,250.00 in scholarships </w:t>
      </w:r>
      <w:r w:rsidR="009544A5">
        <w:t>to</w:t>
      </w:r>
      <w:r w:rsidR="00D35947" w:rsidRPr="00D35947">
        <w:t xml:space="preserve"> 139 students this season, largely due to a substantial increase in funding from ARDC. </w:t>
      </w:r>
      <w:r w:rsidR="009544A5">
        <w:t>He expressed that, o</w:t>
      </w:r>
      <w:r w:rsidR="00D35947" w:rsidRPr="00D35947">
        <w:t xml:space="preserve">verall, it was a very successful year. Mr. Norris concluded by touching base on Club Grants. The ARRL Foundation Grant </w:t>
      </w:r>
      <w:r w:rsidR="007F6239" w:rsidRPr="007F6239">
        <w:rPr>
          <w:color w:val="auto"/>
        </w:rPr>
        <w:t>P</w:t>
      </w:r>
      <w:r w:rsidR="00D35947" w:rsidRPr="007F6239">
        <w:rPr>
          <w:color w:val="auto"/>
        </w:rPr>
        <w:t>rogram</w:t>
      </w:r>
      <w:r w:rsidR="00D35947" w:rsidRPr="00D35947">
        <w:t xml:space="preserve"> awarded a total of $41,032 to six organizations for the betterment and advancement of amateur radio. He also expressed that </w:t>
      </w:r>
      <w:r w:rsidR="00A87AB2" w:rsidRPr="007F6239">
        <w:rPr>
          <w:color w:val="auto"/>
        </w:rPr>
        <w:t>t</w:t>
      </w:r>
      <w:r w:rsidR="00D35947" w:rsidRPr="007F6239">
        <w:rPr>
          <w:color w:val="auto"/>
        </w:rPr>
        <w:t>he</w:t>
      </w:r>
      <w:r w:rsidR="00D35947" w:rsidRPr="00D35947">
        <w:t xml:space="preserve"> Club Grant Program funded by ARDC has generated a tremendous response throughout the amateur community</w:t>
      </w:r>
      <w:r w:rsidR="009544A5">
        <w:t xml:space="preserve"> and w</w:t>
      </w:r>
      <w:r w:rsidR="00D35947" w:rsidRPr="00D35947">
        <w:t>ith an initial $500,000 funding by ARDC, the program is off and running.</w:t>
      </w:r>
    </w:p>
    <w:p w14:paraId="2384A954" w14:textId="77777777" w:rsidR="00D150A3" w:rsidRDefault="00D150A3" w:rsidP="00DC7356">
      <w:pPr>
        <w:pStyle w:val="ListParagraph"/>
        <w:spacing w:line="240" w:lineRule="auto"/>
      </w:pPr>
    </w:p>
    <w:p w14:paraId="14267C8B" w14:textId="1626E9CB" w:rsidR="00D150A3" w:rsidRPr="00D150A3" w:rsidRDefault="00D150A3" w:rsidP="00DC7356">
      <w:pPr>
        <w:spacing w:after="4" w:line="240" w:lineRule="auto"/>
        <w:ind w:left="221"/>
        <w:jc w:val="center"/>
        <w:rPr>
          <w:b/>
          <w:bCs/>
          <w:i/>
          <w:iCs/>
        </w:rPr>
      </w:pPr>
      <w:r w:rsidRPr="00D150A3">
        <w:rPr>
          <w:b/>
          <w:bCs/>
          <w:i/>
          <w:iCs/>
        </w:rPr>
        <w:t>Consideration of the Agenda</w:t>
      </w:r>
    </w:p>
    <w:p w14:paraId="1D4F5311" w14:textId="77777777" w:rsidR="00812041" w:rsidRDefault="008C3A4A" w:rsidP="00DC7356">
      <w:pPr>
        <w:spacing w:after="0" w:line="240" w:lineRule="auto"/>
        <w:ind w:left="1"/>
        <w:jc w:val="both"/>
      </w:pPr>
      <w:r>
        <w:t xml:space="preserve"> </w:t>
      </w:r>
    </w:p>
    <w:p w14:paraId="2C7BED67" w14:textId="12E7B1C1" w:rsidR="00812041" w:rsidRDefault="0011215F" w:rsidP="0011215F">
      <w:pPr>
        <w:spacing w:after="4" w:line="240" w:lineRule="auto"/>
        <w:jc w:val="both"/>
      </w:pPr>
      <w:r w:rsidRPr="0011215F">
        <w:rPr>
          <w:b/>
          <w:bCs/>
        </w:rPr>
        <w:t>7.</w:t>
      </w:r>
      <w:r>
        <w:t xml:space="preserve"> </w:t>
      </w:r>
      <w:r w:rsidR="008C3A4A">
        <w:t xml:space="preserve">On the motion of Mr. </w:t>
      </w:r>
      <w:r w:rsidR="00D35947">
        <w:t>Stratton</w:t>
      </w:r>
      <w:r w:rsidR="008C3A4A">
        <w:t xml:space="preserve">, seconded by </w:t>
      </w:r>
      <w:r w:rsidR="00D35947">
        <w:t>Dr. Zygielbaum</w:t>
      </w:r>
      <w:r w:rsidR="008C3A4A">
        <w:t>, the Agenda</w:t>
      </w:r>
      <w:r w:rsidR="008C3A4A" w:rsidRPr="0011215F">
        <w:rPr>
          <w:b/>
        </w:rPr>
        <w:t xml:space="preserve"> </w:t>
      </w:r>
      <w:r w:rsidR="008C3A4A">
        <w:t>was</w:t>
      </w:r>
      <w:r w:rsidR="008C3A4A" w:rsidRPr="0011215F">
        <w:rPr>
          <w:b/>
        </w:rPr>
        <w:t xml:space="preserve"> ADOPTED. </w:t>
      </w:r>
    </w:p>
    <w:p w14:paraId="294F596B" w14:textId="77777777" w:rsidR="00812041" w:rsidRDefault="008C3A4A" w:rsidP="00DC7356">
      <w:pPr>
        <w:spacing w:after="0" w:line="240" w:lineRule="auto"/>
      </w:pPr>
      <w:r>
        <w:t xml:space="preserve"> </w:t>
      </w:r>
    </w:p>
    <w:p w14:paraId="4B451267" w14:textId="1259F292" w:rsidR="00812041" w:rsidRDefault="008C3A4A" w:rsidP="00DC7356">
      <w:pPr>
        <w:pStyle w:val="Heading3"/>
        <w:spacing w:after="0" w:line="240" w:lineRule="auto"/>
        <w:ind w:left="130"/>
        <w:jc w:val="center"/>
      </w:pPr>
      <w:r>
        <w:rPr>
          <w:rFonts w:ascii="Calibri" w:eastAsia="Calibri" w:hAnsi="Calibri" w:cs="Calibri"/>
          <w:i/>
        </w:rPr>
        <w:t>Receipt and Consideration of Financial Reports</w:t>
      </w:r>
    </w:p>
    <w:p w14:paraId="33DFCF5D" w14:textId="77777777" w:rsidR="00812041" w:rsidRDefault="008C3A4A" w:rsidP="00DC7356">
      <w:pPr>
        <w:spacing w:after="0" w:line="240" w:lineRule="auto"/>
        <w:ind w:left="1"/>
      </w:pPr>
      <w:r>
        <w:t xml:space="preserve"> </w:t>
      </w:r>
    </w:p>
    <w:p w14:paraId="04D30645" w14:textId="38040DE6" w:rsidR="002C5514" w:rsidRPr="000F77F4" w:rsidRDefault="002C5514" w:rsidP="00DC7356">
      <w:pPr>
        <w:spacing w:after="8" w:line="240" w:lineRule="auto"/>
        <w:jc w:val="both"/>
        <w:rPr>
          <w:color w:val="1A1A1A"/>
        </w:rPr>
      </w:pPr>
      <w:r w:rsidRPr="000F77F4">
        <w:rPr>
          <w:b/>
          <w:bCs/>
          <w:color w:val="1A1A1A"/>
        </w:rPr>
        <w:t>8.</w:t>
      </w:r>
      <w:r w:rsidRPr="000F77F4">
        <w:rPr>
          <w:color w:val="1A1A1A"/>
        </w:rPr>
        <w:t xml:space="preserve"> </w:t>
      </w:r>
      <w:r w:rsidR="00A86368" w:rsidRPr="00E62AE7">
        <w:rPr>
          <w:color w:val="1A1A1A"/>
        </w:rPr>
        <w:t>Mr. Sager</w:t>
      </w:r>
      <w:r w:rsidR="00A86368" w:rsidRPr="000F77F4">
        <w:rPr>
          <w:color w:val="1A1A1A"/>
        </w:rPr>
        <w:t xml:space="preserve"> thanked the ARRL Board for the honor of serving as Treasurer and expressed hope that this investment report will be the worst that he will ever have to give to the group.  Mr. Sager referred to his written report and the anomaly of negative returns for every asset class in both the second quarter and the 2022 year-to-date.  There was no way to avoid market damage as even safe havens like short-term U.S. Treasury securities and overnight cash experienced negative returns due to high inflation.  </w:t>
      </w:r>
    </w:p>
    <w:p w14:paraId="3D969412" w14:textId="77777777" w:rsidR="002C5514" w:rsidRPr="000F77F4" w:rsidRDefault="002C5514" w:rsidP="00DC7356">
      <w:pPr>
        <w:spacing w:after="8" w:line="240" w:lineRule="auto"/>
        <w:jc w:val="both"/>
        <w:rPr>
          <w:color w:val="1A1A1A"/>
        </w:rPr>
      </w:pPr>
    </w:p>
    <w:p w14:paraId="452608B3" w14:textId="007370EC" w:rsidR="00A86368" w:rsidRPr="000F77F4" w:rsidRDefault="00A86368" w:rsidP="00DC7356">
      <w:pPr>
        <w:spacing w:after="8" w:line="240" w:lineRule="auto"/>
        <w:jc w:val="both"/>
        <w:rPr>
          <w:color w:val="1A1A1A"/>
        </w:rPr>
      </w:pPr>
      <w:r w:rsidRPr="000F77F4">
        <w:rPr>
          <w:color w:val="1A1A1A"/>
        </w:rPr>
        <w:t xml:space="preserve">The ARRL investment portfolio declined by 9.2% in the second quarter and declined by 11.1% year-to-date.  These declines, although stark, line up favorably when compared to market benchmarks due to the high amount of cash held in the portfolio in anticipation of transferring the investment management to </w:t>
      </w:r>
      <w:r w:rsidR="006B4A0C" w:rsidRPr="000F77F4">
        <w:rPr>
          <w:color w:val="1A1A1A"/>
        </w:rPr>
        <w:t>CAPTRUST</w:t>
      </w:r>
      <w:r w:rsidRPr="000F77F4">
        <w:rPr>
          <w:color w:val="1A1A1A"/>
        </w:rPr>
        <w:t xml:space="preserve">.  Another important perspective is despite the recent sharp downturn, the ARRL investment portfolio is </w:t>
      </w:r>
      <w:r w:rsidR="0084421C" w:rsidRPr="000F77F4">
        <w:rPr>
          <w:color w:val="1A1A1A"/>
        </w:rPr>
        <w:t>still ahead</w:t>
      </w:r>
      <w:r w:rsidRPr="000F77F4">
        <w:rPr>
          <w:color w:val="1A1A1A"/>
        </w:rPr>
        <w:t xml:space="preserve"> of where its value stood (after considering withdrawals for operations) two years ago.</w:t>
      </w:r>
    </w:p>
    <w:p w14:paraId="2BE9B958" w14:textId="77777777" w:rsidR="006B4A0C" w:rsidRPr="000F77F4" w:rsidRDefault="006B4A0C" w:rsidP="00DC7356">
      <w:pPr>
        <w:spacing w:after="8" w:line="240" w:lineRule="auto"/>
        <w:jc w:val="both"/>
        <w:rPr>
          <w:color w:val="1A1A1A"/>
        </w:rPr>
      </w:pPr>
    </w:p>
    <w:p w14:paraId="5F288BCC" w14:textId="2F71D7F4" w:rsidR="00A86368" w:rsidRPr="000F77F4" w:rsidRDefault="00A86368" w:rsidP="00DC7356">
      <w:pPr>
        <w:spacing w:after="8" w:line="240" w:lineRule="auto"/>
        <w:jc w:val="both"/>
        <w:rPr>
          <w:color w:val="1A1A1A"/>
        </w:rPr>
      </w:pPr>
      <w:r w:rsidRPr="000F77F4">
        <w:rPr>
          <w:color w:val="1A1A1A"/>
        </w:rPr>
        <w:lastRenderedPageBreak/>
        <w:t xml:space="preserve">Mr. Sager discussed the economic situation and the concerns about accelerating inflation.  </w:t>
      </w:r>
      <w:r w:rsidR="00BF77A2" w:rsidRPr="00E62AE7">
        <w:rPr>
          <w:color w:val="1A1A1A"/>
        </w:rPr>
        <w:t>He</w:t>
      </w:r>
      <w:r w:rsidRPr="000F77F4">
        <w:rPr>
          <w:color w:val="1A1A1A"/>
        </w:rPr>
        <w:t xml:space="preserve"> offered that the stock and bond markets have already discounted a moderate recession and that a long-term view on investments is the correct view at this time of uncertainty.  </w:t>
      </w:r>
    </w:p>
    <w:p w14:paraId="584BC43E" w14:textId="77777777" w:rsidR="006B4A0C" w:rsidRPr="000F77F4" w:rsidRDefault="006B4A0C" w:rsidP="00DC7356">
      <w:pPr>
        <w:spacing w:after="8" w:line="240" w:lineRule="auto"/>
        <w:jc w:val="both"/>
        <w:rPr>
          <w:color w:val="1A1A1A"/>
        </w:rPr>
      </w:pPr>
    </w:p>
    <w:p w14:paraId="4AF34868" w14:textId="6FBAD512" w:rsidR="00A86368" w:rsidRPr="000F77F4" w:rsidRDefault="00A86368" w:rsidP="00DC7356">
      <w:pPr>
        <w:spacing w:after="8" w:line="240" w:lineRule="auto"/>
        <w:jc w:val="both"/>
        <w:rPr>
          <w:color w:val="1A1A1A"/>
        </w:rPr>
      </w:pPr>
      <w:r w:rsidRPr="000F77F4">
        <w:rPr>
          <w:color w:val="1A1A1A"/>
        </w:rPr>
        <w:t>Mr. Sager summarized the activities of the permanent Investment Management Committee (IMC) and expressed appreciation for the board’s foresight in hiring an outside investment manager and creating an investment management committee to oversee portfolio management.  Mr. Sager</w:t>
      </w:r>
      <w:r w:rsidR="007F6239">
        <w:rPr>
          <w:color w:val="1A1A1A"/>
        </w:rPr>
        <w:t xml:space="preserve"> </w:t>
      </w:r>
      <w:r w:rsidRPr="000F77F4">
        <w:rPr>
          <w:color w:val="1A1A1A"/>
        </w:rPr>
        <w:t xml:space="preserve">expressed his confidence in the value that such a structure will have in inspiring confidence from ARRL membership and future donors.  </w:t>
      </w:r>
    </w:p>
    <w:p w14:paraId="0E36D76C" w14:textId="77777777" w:rsidR="006B4A0C" w:rsidRPr="000F77F4" w:rsidRDefault="006B4A0C" w:rsidP="00DC7356">
      <w:pPr>
        <w:spacing w:after="8" w:line="240" w:lineRule="auto"/>
        <w:jc w:val="both"/>
        <w:rPr>
          <w:color w:val="1A1A1A"/>
        </w:rPr>
      </w:pPr>
    </w:p>
    <w:p w14:paraId="2C22E360" w14:textId="19CB891E" w:rsidR="00812041" w:rsidRPr="000F77F4" w:rsidRDefault="00A86368" w:rsidP="00DC7356">
      <w:pPr>
        <w:spacing w:after="8" w:line="240" w:lineRule="auto"/>
        <w:jc w:val="both"/>
      </w:pPr>
      <w:r w:rsidRPr="000F77F4">
        <w:rPr>
          <w:color w:val="1A1A1A"/>
        </w:rPr>
        <w:t xml:space="preserve">Mr. Sager </w:t>
      </w:r>
      <w:r w:rsidR="000F77F4" w:rsidRPr="007D5828">
        <w:rPr>
          <w:color w:val="1A1A1A"/>
        </w:rPr>
        <w:t>then entertained questions.</w:t>
      </w:r>
    </w:p>
    <w:p w14:paraId="5179A361" w14:textId="77777777" w:rsidR="00812041" w:rsidRPr="007D5828" w:rsidRDefault="008C3A4A" w:rsidP="00DC7356">
      <w:pPr>
        <w:spacing w:after="0" w:line="240" w:lineRule="auto"/>
        <w:ind w:left="2"/>
        <w:rPr>
          <w:highlight w:val="green"/>
        </w:rPr>
      </w:pPr>
      <w:r w:rsidRPr="007D5828">
        <w:rPr>
          <w:color w:val="1A1A1A"/>
          <w:highlight w:val="green"/>
        </w:rPr>
        <w:t xml:space="preserve"> </w:t>
      </w:r>
    </w:p>
    <w:p w14:paraId="4B00F7E3" w14:textId="77777777" w:rsidR="00512446" w:rsidRPr="007D5828" w:rsidRDefault="006B4A0C" w:rsidP="0084421C">
      <w:pPr>
        <w:spacing w:line="240" w:lineRule="auto"/>
        <w:jc w:val="both"/>
        <w:rPr>
          <w:rFonts w:asciiTheme="minorHAnsi" w:eastAsiaTheme="minorHAnsi" w:hAnsiTheme="minorHAnsi" w:cstheme="minorHAnsi"/>
          <w:color w:val="auto"/>
        </w:rPr>
      </w:pPr>
      <w:r w:rsidRPr="00512446">
        <w:rPr>
          <w:b/>
          <w:bCs/>
          <w:color w:val="1A1A1A"/>
        </w:rPr>
        <w:t>9.</w:t>
      </w:r>
      <w:r w:rsidRPr="00512446">
        <w:rPr>
          <w:color w:val="1A1A1A"/>
        </w:rPr>
        <w:t xml:space="preserve"> </w:t>
      </w:r>
      <w:r w:rsidR="00512446" w:rsidRPr="007D5828">
        <w:rPr>
          <w:rFonts w:asciiTheme="minorHAnsi" w:eastAsiaTheme="minorHAnsi" w:hAnsiTheme="minorHAnsi" w:cstheme="minorHAnsi"/>
          <w:color w:val="auto"/>
        </w:rPr>
        <w:t>Ms. Middleton presented the report of the Chief Financial Officer. She reported that the League generated a smaller loss from operations than expected during the first half of the year primarily due to the timing of new hires.  Although the downward financial markets have lowered the total assets, the balance sheet remains solid with healthy cash balances.  She then entertained questions.</w:t>
      </w:r>
    </w:p>
    <w:p w14:paraId="549F5D8A" w14:textId="77777777" w:rsidR="00A86368" w:rsidRPr="00E904F3" w:rsidRDefault="00A86368" w:rsidP="00DC7356">
      <w:pPr>
        <w:spacing w:after="8" w:line="240" w:lineRule="auto"/>
        <w:ind w:left="221"/>
        <w:jc w:val="both"/>
        <w:rPr>
          <w:highlight w:val="green"/>
        </w:rPr>
      </w:pPr>
    </w:p>
    <w:p w14:paraId="3D8549E7" w14:textId="440B7849" w:rsidR="00812041" w:rsidRPr="005E22D5" w:rsidRDefault="005E22D5" w:rsidP="00DC7356">
      <w:pPr>
        <w:pStyle w:val="Heading3"/>
        <w:spacing w:after="0" w:line="240" w:lineRule="auto"/>
        <w:ind w:left="0"/>
        <w:jc w:val="center"/>
      </w:pPr>
      <w:r w:rsidRPr="00E904F3">
        <w:rPr>
          <w:rFonts w:ascii="Calibri" w:eastAsia="Calibri" w:hAnsi="Calibri" w:cs="Calibri"/>
          <w:i/>
        </w:rPr>
        <w:t xml:space="preserve">Consideration of the </w:t>
      </w:r>
      <w:r w:rsidR="008C3A4A" w:rsidRPr="005E22D5">
        <w:rPr>
          <w:rFonts w:ascii="Calibri" w:eastAsia="Calibri" w:hAnsi="Calibri" w:cs="Calibri"/>
          <w:i/>
        </w:rPr>
        <w:t>Consent Agenda</w:t>
      </w:r>
    </w:p>
    <w:p w14:paraId="3D71042D" w14:textId="77777777" w:rsidR="00812041" w:rsidRPr="00512446" w:rsidRDefault="008C3A4A" w:rsidP="00DC7356">
      <w:pPr>
        <w:spacing w:after="0" w:line="240" w:lineRule="auto"/>
        <w:ind w:left="2"/>
        <w:jc w:val="both"/>
      </w:pPr>
      <w:r w:rsidRPr="00512446">
        <w:rPr>
          <w:i/>
        </w:rPr>
        <w:t xml:space="preserve"> </w:t>
      </w:r>
    </w:p>
    <w:p w14:paraId="5F5068B2" w14:textId="7BD2820F" w:rsidR="00186D21" w:rsidRDefault="005104E1" w:rsidP="00DC7356">
      <w:pPr>
        <w:spacing w:after="0" w:line="240" w:lineRule="auto"/>
        <w:ind w:left="2"/>
        <w:jc w:val="both"/>
        <w:rPr>
          <w:highlight w:val="green"/>
        </w:rPr>
      </w:pPr>
      <w:r w:rsidRPr="00512446">
        <w:t xml:space="preserve">The following reports were removed from the Consent Agenda: Chief Executive Officer, Communication Counsel’s Report, Administration &amp; Finance Committee, </w:t>
      </w:r>
      <w:r w:rsidR="005F5B04" w:rsidRPr="005F5B04">
        <w:t>Emergency Communications and Field Services Committee</w:t>
      </w:r>
      <w:r w:rsidRPr="00512446">
        <w:t>, E</w:t>
      </w:r>
      <w:r w:rsidRPr="000F77F4">
        <w:t>thics &amp; Elections Committee, LoTW Committee, Legislative Advocacy Committee</w:t>
      </w:r>
      <w:r w:rsidR="000F77F4">
        <w:t xml:space="preserve"> and</w:t>
      </w:r>
      <w:r w:rsidRPr="000F77F4">
        <w:t xml:space="preserve">, </w:t>
      </w:r>
      <w:r w:rsidR="000819FF">
        <w:t xml:space="preserve">the </w:t>
      </w:r>
      <w:r w:rsidRPr="000F77F4">
        <w:t>Investment Management Committee</w:t>
      </w:r>
      <w:r w:rsidR="00186D21">
        <w:t xml:space="preserve"> Reports</w:t>
      </w:r>
      <w:r w:rsidRPr="000F77F4">
        <w:t>.</w:t>
      </w:r>
    </w:p>
    <w:p w14:paraId="33FFBDFA" w14:textId="77777777" w:rsidR="00186D21" w:rsidRDefault="00186D21" w:rsidP="00DC7356">
      <w:pPr>
        <w:spacing w:after="0" w:line="240" w:lineRule="auto"/>
        <w:ind w:left="2"/>
        <w:jc w:val="both"/>
        <w:rPr>
          <w:highlight w:val="green"/>
        </w:rPr>
      </w:pPr>
    </w:p>
    <w:p w14:paraId="78B8009C" w14:textId="63F575F7" w:rsidR="00812041" w:rsidRPr="00186D21" w:rsidRDefault="00186D21" w:rsidP="00DC7356">
      <w:pPr>
        <w:spacing w:after="0" w:line="240" w:lineRule="auto"/>
        <w:ind w:left="2"/>
        <w:jc w:val="both"/>
      </w:pPr>
      <w:r w:rsidRPr="00186D21">
        <w:rPr>
          <w:b/>
          <w:bCs/>
        </w:rPr>
        <w:t>10.</w:t>
      </w:r>
      <w:r w:rsidRPr="00186D21">
        <w:t xml:space="preserve"> </w:t>
      </w:r>
      <w:r w:rsidR="00DB19D6" w:rsidRPr="00186D21">
        <w:t>On the motion of Mr. Norris, seconded by Mr. Luetzelschwab</w:t>
      </w:r>
      <w:r w:rsidR="00FF76B5">
        <w:t xml:space="preserve"> and s</w:t>
      </w:r>
      <w:r w:rsidRPr="00186D21">
        <w:t>eeing no o</w:t>
      </w:r>
      <w:r w:rsidR="00F17B89">
        <w:t>bjection</w:t>
      </w:r>
      <w:r w:rsidRPr="00186D21">
        <w:t>,</w:t>
      </w:r>
      <w:r w:rsidR="00DB19D6" w:rsidRPr="00186D21">
        <w:t xml:space="preserve"> the Consent Agenda was</w:t>
      </w:r>
      <w:r w:rsidR="00DB19D6" w:rsidRPr="00186D21">
        <w:rPr>
          <w:b/>
          <w:bCs/>
        </w:rPr>
        <w:t xml:space="preserve"> ADOPTED</w:t>
      </w:r>
      <w:r w:rsidR="00DB19D6" w:rsidRPr="00186D21">
        <w:t xml:space="preserve">.  </w:t>
      </w:r>
      <w:r w:rsidR="008C3A4A" w:rsidRPr="00186D21">
        <w:t xml:space="preserve"> </w:t>
      </w:r>
    </w:p>
    <w:p w14:paraId="7E7BE561" w14:textId="0D9F0474" w:rsidR="00812041" w:rsidRPr="00E904F3" w:rsidRDefault="00812041" w:rsidP="00DC7356">
      <w:pPr>
        <w:spacing w:after="0" w:line="240" w:lineRule="auto"/>
        <w:jc w:val="both"/>
        <w:rPr>
          <w:highlight w:val="green"/>
        </w:rPr>
      </w:pPr>
    </w:p>
    <w:p w14:paraId="721BC634" w14:textId="521AD35A" w:rsidR="00812041" w:rsidRPr="005E22D5" w:rsidRDefault="008C3A4A" w:rsidP="00DC7356">
      <w:pPr>
        <w:pStyle w:val="Heading3"/>
        <w:spacing w:after="0" w:line="240" w:lineRule="auto"/>
        <w:ind w:left="0"/>
        <w:jc w:val="center"/>
      </w:pPr>
      <w:r w:rsidRPr="005E22D5">
        <w:rPr>
          <w:rFonts w:ascii="Calibri" w:eastAsia="Calibri" w:hAnsi="Calibri" w:cs="Calibri"/>
          <w:i/>
        </w:rPr>
        <w:t>Consideration of items removed from Consent Agenda</w:t>
      </w:r>
    </w:p>
    <w:p w14:paraId="2E8F9E6B" w14:textId="7E3518DE" w:rsidR="00812041" w:rsidRPr="005E22D5" w:rsidRDefault="008C3A4A" w:rsidP="00DC7356">
      <w:pPr>
        <w:tabs>
          <w:tab w:val="center" w:pos="4986"/>
        </w:tabs>
        <w:spacing w:after="0" w:line="240" w:lineRule="auto"/>
        <w:ind w:left="2"/>
        <w:jc w:val="both"/>
      </w:pPr>
      <w:r w:rsidRPr="005E22D5">
        <w:t xml:space="preserve"> </w:t>
      </w:r>
      <w:r w:rsidR="00450AF3" w:rsidRPr="005E22D5">
        <w:tab/>
      </w:r>
    </w:p>
    <w:p w14:paraId="37533783" w14:textId="34F542CC" w:rsidR="00812041" w:rsidRPr="00E904F3" w:rsidRDefault="001E34BE" w:rsidP="00DC7356">
      <w:pPr>
        <w:pStyle w:val="ListParagraph"/>
        <w:tabs>
          <w:tab w:val="left" w:pos="0"/>
        </w:tabs>
        <w:spacing w:after="4" w:line="240" w:lineRule="auto"/>
        <w:ind w:left="0"/>
        <w:jc w:val="both"/>
        <w:rPr>
          <w:b/>
          <w:bCs/>
        </w:rPr>
      </w:pPr>
      <w:r w:rsidRPr="00E904F3">
        <w:rPr>
          <w:b/>
          <w:bCs/>
        </w:rPr>
        <w:t>11.</w:t>
      </w:r>
      <w:r w:rsidRPr="00E904F3">
        <w:t xml:space="preserve"> </w:t>
      </w:r>
      <w:r w:rsidR="000819FF">
        <w:t>I</w:t>
      </w:r>
      <w:r w:rsidR="00E904F3" w:rsidRPr="00E904F3">
        <w:t xml:space="preserve">n conjunction with the CEO Report, </w:t>
      </w:r>
      <w:r w:rsidR="000819FF">
        <w:t xml:space="preserve">Mr. Minster was asked </w:t>
      </w:r>
      <w:r w:rsidR="00DB19D6" w:rsidRPr="00E904F3">
        <w:t>wh</w:t>
      </w:r>
      <w:r w:rsidR="00E904F3" w:rsidRPr="00E904F3">
        <w:t>at</w:t>
      </w:r>
      <w:r w:rsidR="00DB19D6" w:rsidRPr="00E904F3">
        <w:t xml:space="preserve"> </w:t>
      </w:r>
      <w:r w:rsidR="00E904F3" w:rsidRPr="00E904F3">
        <w:t xml:space="preserve">the current status of creating </w:t>
      </w:r>
      <w:r w:rsidR="00DB19D6" w:rsidRPr="00E904F3">
        <w:t xml:space="preserve">a </w:t>
      </w:r>
      <w:r w:rsidR="00E904F3" w:rsidRPr="00E904F3">
        <w:t xml:space="preserve">new </w:t>
      </w:r>
      <w:r w:rsidR="00EB4029" w:rsidRPr="00E904F3">
        <w:t>five-year</w:t>
      </w:r>
      <w:r w:rsidR="00DB19D6" w:rsidRPr="00E904F3">
        <w:t xml:space="preserve"> </w:t>
      </w:r>
      <w:r w:rsidR="00450AF3" w:rsidRPr="00E904F3">
        <w:t>strategy</w:t>
      </w:r>
      <w:r w:rsidR="00DB19D6" w:rsidRPr="00E904F3">
        <w:t xml:space="preserve"> </w:t>
      </w:r>
      <w:r w:rsidR="00E904F3" w:rsidRPr="00E904F3">
        <w:t xml:space="preserve">stood.  </w:t>
      </w:r>
      <w:r w:rsidR="00DB19D6" w:rsidRPr="00E904F3">
        <w:t>He responded by stating he is working with board members to get an outside facilitator to help establish the plan</w:t>
      </w:r>
      <w:r w:rsidR="00450AF3" w:rsidRPr="00E904F3">
        <w:t xml:space="preserve">. </w:t>
      </w:r>
    </w:p>
    <w:p w14:paraId="54B3A17F" w14:textId="77777777" w:rsidR="00EB4029" w:rsidRPr="00813538" w:rsidRDefault="00EB4029" w:rsidP="00DC7356">
      <w:pPr>
        <w:tabs>
          <w:tab w:val="left" w:pos="360"/>
        </w:tabs>
        <w:spacing w:after="4" w:line="240" w:lineRule="auto"/>
        <w:ind w:left="221" w:hanging="720"/>
        <w:jc w:val="both"/>
      </w:pPr>
    </w:p>
    <w:p w14:paraId="31C3E422" w14:textId="24B7C217" w:rsidR="00812041" w:rsidRPr="00813538" w:rsidRDefault="000819FF" w:rsidP="00DC7356">
      <w:pPr>
        <w:pStyle w:val="ListParagraph"/>
        <w:numPr>
          <w:ilvl w:val="0"/>
          <w:numId w:val="16"/>
        </w:numPr>
        <w:tabs>
          <w:tab w:val="left" w:pos="360"/>
        </w:tabs>
        <w:spacing w:after="0" w:line="240" w:lineRule="auto"/>
        <w:ind w:left="0" w:firstLine="0"/>
        <w:jc w:val="both"/>
      </w:pPr>
      <w:r w:rsidRPr="00813538">
        <w:t xml:space="preserve">Mr. Siddall was </w:t>
      </w:r>
      <w:r w:rsidR="00813538" w:rsidRPr="00813538">
        <w:t>asked to comment</w:t>
      </w:r>
      <w:r w:rsidR="00EB4029" w:rsidRPr="00813538">
        <w:t xml:space="preserve"> on </w:t>
      </w:r>
      <w:r w:rsidR="00813538" w:rsidRPr="00813538">
        <w:t xml:space="preserve">the status of </w:t>
      </w:r>
      <w:r w:rsidR="00EB4029" w:rsidRPr="00813538">
        <w:t>pending dockets with the FCC</w:t>
      </w:r>
      <w:r w:rsidR="00813538" w:rsidRPr="00813538">
        <w:t>.</w:t>
      </w:r>
      <w:r w:rsidR="00EB4029" w:rsidRPr="00813538">
        <w:t xml:space="preserve"> Mr. Siddall responded </w:t>
      </w:r>
      <w:r w:rsidR="00CA5D1E" w:rsidRPr="00CA5D1E">
        <w:t xml:space="preserve">the stalled Amateur proceedings have received the attention of the FCC Chairwomen as a result of several Congressional inquiries and that </w:t>
      </w:r>
      <w:r w:rsidR="00EB4029" w:rsidRPr="00813538">
        <w:t xml:space="preserve">he is hoping that there will be some progress by autumn.  </w:t>
      </w:r>
      <w:r w:rsidR="008C3A4A" w:rsidRPr="00813538">
        <w:t xml:space="preserve"> </w:t>
      </w:r>
    </w:p>
    <w:p w14:paraId="7D9B58AF" w14:textId="77777777" w:rsidR="00EB4029" w:rsidRPr="00813538" w:rsidRDefault="00EB4029" w:rsidP="00DC7356">
      <w:pPr>
        <w:pStyle w:val="ListParagraph"/>
        <w:tabs>
          <w:tab w:val="left" w:pos="360"/>
        </w:tabs>
        <w:spacing w:after="0" w:line="240" w:lineRule="auto"/>
        <w:ind w:left="221" w:hanging="720"/>
        <w:jc w:val="both"/>
      </w:pPr>
    </w:p>
    <w:p w14:paraId="4313BCE6" w14:textId="7BF514F1" w:rsidR="00812041" w:rsidRPr="00813538" w:rsidRDefault="000C7704" w:rsidP="00DC7356">
      <w:pPr>
        <w:pStyle w:val="ListParagraph"/>
        <w:tabs>
          <w:tab w:val="left" w:pos="360"/>
        </w:tabs>
        <w:spacing w:after="4" w:line="240" w:lineRule="auto"/>
        <w:ind w:left="0"/>
        <w:jc w:val="both"/>
      </w:pPr>
      <w:r w:rsidRPr="00813538">
        <w:rPr>
          <w:b/>
          <w:bCs/>
        </w:rPr>
        <w:t>1</w:t>
      </w:r>
      <w:r w:rsidR="001E34BE" w:rsidRPr="00813538">
        <w:rPr>
          <w:b/>
          <w:bCs/>
        </w:rPr>
        <w:t>3</w:t>
      </w:r>
      <w:r w:rsidRPr="00813538">
        <w:rPr>
          <w:b/>
          <w:bCs/>
        </w:rPr>
        <w:t>.</w:t>
      </w:r>
      <w:r w:rsidRPr="00813538">
        <w:t xml:space="preserve"> </w:t>
      </w:r>
      <w:r w:rsidR="008C3A4A" w:rsidRPr="00813538">
        <w:t xml:space="preserve">Mr. </w:t>
      </w:r>
      <w:r w:rsidR="00EB4029" w:rsidRPr="00813538">
        <w:t>Ryan</w:t>
      </w:r>
      <w:r w:rsidR="004A7A6C">
        <w:t>, Chairman of the Administration and Finance Committee,</w:t>
      </w:r>
      <w:r w:rsidR="00EB4029" w:rsidRPr="00813538">
        <w:t xml:space="preserve"> deferred to </w:t>
      </w:r>
      <w:r w:rsidR="004A7A6C">
        <w:t>Revenue Growth S</w:t>
      </w:r>
      <w:r w:rsidR="00EB4029" w:rsidRPr="00813538">
        <w:t xml:space="preserve">ubcommittee </w:t>
      </w:r>
      <w:r w:rsidR="004A7A6C">
        <w:t>C</w:t>
      </w:r>
      <w:r w:rsidR="00EB4029" w:rsidRPr="00813538">
        <w:t xml:space="preserve">hairman, Fred Kemmerer. Mr. Kemmerer </w:t>
      </w:r>
      <w:r w:rsidR="004A7A6C">
        <w:t>briefly updated the board on the subcommittee’s progress</w:t>
      </w:r>
      <w:r w:rsidR="00706EDC">
        <w:t xml:space="preserve"> since April when the subcommittee was created.</w:t>
      </w:r>
      <w:r w:rsidR="0028729C" w:rsidRPr="00813538">
        <w:t xml:space="preserve"> </w:t>
      </w:r>
    </w:p>
    <w:p w14:paraId="050FF383" w14:textId="4FFDA069" w:rsidR="0028729C" w:rsidRPr="00813538" w:rsidRDefault="0028729C" w:rsidP="00DC7356">
      <w:pPr>
        <w:spacing w:after="4" w:line="240" w:lineRule="auto"/>
        <w:ind w:left="221"/>
        <w:jc w:val="both"/>
      </w:pPr>
    </w:p>
    <w:p w14:paraId="0078C357" w14:textId="7F9D0E16" w:rsidR="0028729C" w:rsidRPr="00C972DB" w:rsidRDefault="0028729C" w:rsidP="00DC7356">
      <w:pPr>
        <w:spacing w:after="4" w:line="240" w:lineRule="auto"/>
        <w:ind w:left="10" w:hanging="10"/>
        <w:jc w:val="both"/>
        <w:rPr>
          <w:b/>
          <w:bCs/>
        </w:rPr>
      </w:pPr>
      <w:r w:rsidRPr="00C972DB">
        <w:rPr>
          <w:b/>
          <w:bCs/>
          <w:i/>
        </w:rPr>
        <w:t>The Board was on a break from 10:30 AM-10:45 AM with all returning as noted</w:t>
      </w:r>
      <w:r w:rsidR="00C972DB" w:rsidRPr="00C972DB">
        <w:rPr>
          <w:b/>
          <w:bCs/>
          <w:i/>
        </w:rPr>
        <w:t xml:space="preserve"> above</w:t>
      </w:r>
      <w:r w:rsidRPr="00C972DB">
        <w:rPr>
          <w:b/>
          <w:bCs/>
          <w:i/>
        </w:rPr>
        <w:t xml:space="preserve">.  </w:t>
      </w:r>
    </w:p>
    <w:p w14:paraId="6742A782" w14:textId="67433CC2" w:rsidR="00812041" w:rsidRPr="000D05AA" w:rsidRDefault="00812041" w:rsidP="00DC7356">
      <w:pPr>
        <w:spacing w:after="0" w:line="240" w:lineRule="auto"/>
        <w:jc w:val="both"/>
      </w:pPr>
    </w:p>
    <w:p w14:paraId="03210BE9" w14:textId="41F1D09C" w:rsidR="00812041" w:rsidRPr="000D05AA" w:rsidRDefault="000C7704" w:rsidP="00DC7356">
      <w:pPr>
        <w:pStyle w:val="ListParagraph"/>
        <w:spacing w:after="4" w:line="240" w:lineRule="auto"/>
        <w:ind w:left="0"/>
        <w:jc w:val="both"/>
      </w:pPr>
      <w:r w:rsidRPr="000D05AA">
        <w:rPr>
          <w:b/>
          <w:bCs/>
        </w:rPr>
        <w:t>1</w:t>
      </w:r>
      <w:r w:rsidR="0015636B" w:rsidRPr="000D05AA">
        <w:rPr>
          <w:b/>
          <w:bCs/>
        </w:rPr>
        <w:t>4</w:t>
      </w:r>
      <w:r w:rsidRPr="000D05AA">
        <w:rPr>
          <w:b/>
          <w:bCs/>
        </w:rPr>
        <w:t>.</w:t>
      </w:r>
      <w:r w:rsidRPr="000D05AA">
        <w:t xml:space="preserve"> </w:t>
      </w:r>
      <w:r w:rsidR="008C3A4A" w:rsidRPr="000D05AA">
        <w:t xml:space="preserve">Mr. </w:t>
      </w:r>
      <w:r w:rsidR="0030160F" w:rsidRPr="000D05AA">
        <w:t xml:space="preserve">Williams gave a brief overview on the </w:t>
      </w:r>
      <w:r w:rsidR="00232B3E" w:rsidRPr="00232B3E">
        <w:t>Emergency Communications and Field Services Committee report</w:t>
      </w:r>
      <w:r w:rsidR="0030160F" w:rsidRPr="000D05AA">
        <w:t xml:space="preserve">. He stated the committee inherited a </w:t>
      </w:r>
      <w:r w:rsidR="004D2A2E" w:rsidRPr="000D05AA">
        <w:t xml:space="preserve">list of </w:t>
      </w:r>
      <w:r w:rsidR="0030160F" w:rsidRPr="000D05AA">
        <w:t>task</w:t>
      </w:r>
      <w:r w:rsidR="004D2A2E" w:rsidRPr="000D05AA">
        <w:t>s</w:t>
      </w:r>
      <w:r w:rsidR="0030160F" w:rsidRPr="000D05AA">
        <w:t xml:space="preserve"> that were categorized </w:t>
      </w:r>
      <w:r w:rsidR="004D2A2E" w:rsidRPr="000D05AA">
        <w:t xml:space="preserve">and assigned </w:t>
      </w:r>
      <w:r w:rsidR="00071454" w:rsidRPr="000D05AA">
        <w:t>to a</w:t>
      </w:r>
      <w:r w:rsidR="0030160F" w:rsidRPr="000D05AA">
        <w:t xml:space="preserve"> few sub-committees</w:t>
      </w:r>
      <w:r w:rsidR="004D2A2E" w:rsidRPr="000D05AA">
        <w:t>.  E</w:t>
      </w:r>
      <w:r w:rsidR="0030160F" w:rsidRPr="000D05AA">
        <w:t xml:space="preserve">ach sub-committee </w:t>
      </w:r>
      <w:r w:rsidR="004D2A2E" w:rsidRPr="000D05AA">
        <w:t>will evaluate needs and</w:t>
      </w:r>
      <w:r w:rsidR="0030160F" w:rsidRPr="000D05AA">
        <w:t xml:space="preserve"> create working groups to </w:t>
      </w:r>
      <w:r w:rsidR="004D2A2E" w:rsidRPr="000D05AA">
        <w:t>assist</w:t>
      </w:r>
      <w:r w:rsidR="0030160F" w:rsidRPr="000D05AA">
        <w:t xml:space="preserve"> as needed.</w:t>
      </w:r>
    </w:p>
    <w:p w14:paraId="25D2896B" w14:textId="77777777" w:rsidR="00812041" w:rsidRPr="007D5828" w:rsidRDefault="008C3A4A" w:rsidP="00DC7356">
      <w:pPr>
        <w:spacing w:after="0" w:line="240" w:lineRule="auto"/>
        <w:jc w:val="both"/>
      </w:pPr>
      <w:r w:rsidRPr="007D5828">
        <w:t xml:space="preserve"> </w:t>
      </w:r>
    </w:p>
    <w:p w14:paraId="148290AB" w14:textId="7920A34E" w:rsidR="0071599C" w:rsidRPr="00054F24" w:rsidRDefault="000C7704" w:rsidP="00DC7356">
      <w:pPr>
        <w:pStyle w:val="ListParagraph"/>
        <w:spacing w:after="4" w:line="240" w:lineRule="auto"/>
        <w:ind w:left="0"/>
        <w:jc w:val="both"/>
      </w:pPr>
      <w:r w:rsidRPr="007D5828">
        <w:rPr>
          <w:b/>
          <w:bCs/>
        </w:rPr>
        <w:lastRenderedPageBreak/>
        <w:t>1</w:t>
      </w:r>
      <w:r w:rsidR="0015636B" w:rsidRPr="007D5828">
        <w:rPr>
          <w:b/>
          <w:bCs/>
        </w:rPr>
        <w:t>5</w:t>
      </w:r>
      <w:r w:rsidRPr="007D5828">
        <w:rPr>
          <w:b/>
          <w:bCs/>
        </w:rPr>
        <w:t>.</w:t>
      </w:r>
      <w:r w:rsidRPr="007D5828">
        <w:t xml:space="preserve"> </w:t>
      </w:r>
      <w:r w:rsidR="0071599C" w:rsidRPr="007D5828">
        <w:t xml:space="preserve">Dr. Zygielbaum summarized the Ethics and Elections Committee Report </w:t>
      </w:r>
      <w:r w:rsidR="006A3131" w:rsidRPr="007D5828">
        <w:t xml:space="preserve">noting that the committee would like to take on the task of creating an all-inclusive election </w:t>
      </w:r>
      <w:r w:rsidR="00071454" w:rsidRPr="007D5828">
        <w:t>guidebook that</w:t>
      </w:r>
      <w:r w:rsidR="006A3131" w:rsidRPr="007D5828">
        <w:t xml:space="preserve"> would </w:t>
      </w:r>
      <w:r w:rsidR="007D5828" w:rsidRPr="007D5828">
        <w:t>address all</w:t>
      </w:r>
      <w:r w:rsidR="0071599C" w:rsidRPr="007D5828">
        <w:t xml:space="preserve"> activities related to the conduct</w:t>
      </w:r>
      <w:r w:rsidR="007D5828" w:rsidRPr="007D5828">
        <w:t xml:space="preserve"> and procedures</w:t>
      </w:r>
      <w:r w:rsidR="0071599C" w:rsidRPr="007D5828">
        <w:t xml:space="preserve"> of elections</w:t>
      </w:r>
      <w:r w:rsidR="006A3131" w:rsidRPr="007D5828">
        <w:t>.  He also expressed the desire</w:t>
      </w:r>
      <w:r w:rsidR="00324552" w:rsidRPr="007D5828">
        <w:t xml:space="preserve"> for the committee</w:t>
      </w:r>
      <w:r w:rsidR="007D5828" w:rsidRPr="007D5828">
        <w:t xml:space="preserve">, with the aid of a designated ARRL staff person to create an official archive of issues brought to the E&amp;E Committee and the </w:t>
      </w:r>
      <w:r w:rsidR="007D5828" w:rsidRPr="00054F24">
        <w:t>decisions made.</w:t>
      </w:r>
    </w:p>
    <w:p w14:paraId="10FC1AFA" w14:textId="5F45816B" w:rsidR="00812041" w:rsidRPr="00054F24" w:rsidRDefault="00812041" w:rsidP="00DC7356">
      <w:pPr>
        <w:spacing w:after="0" w:line="240" w:lineRule="auto"/>
        <w:jc w:val="both"/>
      </w:pPr>
    </w:p>
    <w:p w14:paraId="52B96DEE" w14:textId="32CEE9A5" w:rsidR="00812041" w:rsidRPr="006539EF" w:rsidRDefault="00054F24" w:rsidP="00DC7356">
      <w:pPr>
        <w:spacing w:line="240" w:lineRule="auto"/>
        <w:jc w:val="both"/>
      </w:pPr>
      <w:r>
        <w:rPr>
          <w:b/>
          <w:bCs/>
        </w:rPr>
        <w:t>1</w:t>
      </w:r>
      <w:r w:rsidR="007D5828" w:rsidRPr="00054F24">
        <w:rPr>
          <w:b/>
          <w:bCs/>
        </w:rPr>
        <w:t>6</w:t>
      </w:r>
      <w:r w:rsidR="000C7704" w:rsidRPr="00054F24">
        <w:t xml:space="preserve">. </w:t>
      </w:r>
      <w:r w:rsidR="008C3A4A" w:rsidRPr="00054F24">
        <w:t xml:space="preserve">Mr. </w:t>
      </w:r>
      <w:r w:rsidR="009D0676" w:rsidRPr="00054F24">
        <w:t xml:space="preserve">Baker presented the LoTW report to the board. </w:t>
      </w:r>
      <w:r w:rsidR="002658F0" w:rsidRPr="00054F24">
        <w:t xml:space="preserve">Logbook availability continues to be excellent, at 99.99% in </w:t>
      </w:r>
      <w:r w:rsidR="002658F0" w:rsidRPr="006539EF">
        <w:t xml:space="preserve">the last 90 days, exceeding </w:t>
      </w:r>
      <w:r w:rsidRPr="006539EF">
        <w:t>the</w:t>
      </w:r>
      <w:r w:rsidR="002658F0" w:rsidRPr="006539EF">
        <w:t xml:space="preserve"> 99% goal. Users experienced few difficulties, and user questions continued to be answered through Logbook Support and ARRL-LOTW.</w:t>
      </w:r>
    </w:p>
    <w:p w14:paraId="30394CDF" w14:textId="5803F889" w:rsidR="00812041" w:rsidRPr="006539EF" w:rsidRDefault="000C7704" w:rsidP="00DC7356">
      <w:pPr>
        <w:spacing w:after="4" w:line="240" w:lineRule="auto"/>
        <w:jc w:val="both"/>
      </w:pPr>
      <w:r w:rsidRPr="006539EF">
        <w:rPr>
          <w:b/>
          <w:bCs/>
        </w:rPr>
        <w:t>1</w:t>
      </w:r>
      <w:r w:rsidR="007D5828" w:rsidRPr="006539EF">
        <w:rPr>
          <w:b/>
          <w:bCs/>
        </w:rPr>
        <w:t>7</w:t>
      </w:r>
      <w:r w:rsidRPr="006539EF">
        <w:rPr>
          <w:b/>
          <w:bCs/>
        </w:rPr>
        <w:t>.</w:t>
      </w:r>
      <w:r w:rsidRPr="006539EF">
        <w:t xml:space="preserve"> </w:t>
      </w:r>
      <w:r w:rsidR="008C3A4A" w:rsidRPr="006539EF">
        <w:t xml:space="preserve">Mr. Stratton </w:t>
      </w:r>
      <w:r w:rsidR="00F17B89" w:rsidRPr="006539EF">
        <w:t xml:space="preserve">provided an overview of </w:t>
      </w:r>
      <w:r w:rsidR="008C3A4A" w:rsidRPr="006539EF">
        <w:t>the Leg</w:t>
      </w:r>
      <w:r w:rsidR="002658F0" w:rsidRPr="006539EF">
        <w:t>islative Advocacy</w:t>
      </w:r>
      <w:r w:rsidR="008C3A4A" w:rsidRPr="006539EF">
        <w:t xml:space="preserve"> Committee report</w:t>
      </w:r>
      <w:r w:rsidR="00F17B89" w:rsidRPr="006539EF">
        <w:t>.</w:t>
      </w:r>
      <w:r w:rsidR="00146FDC" w:rsidRPr="006539EF">
        <w:t xml:space="preserve">  </w:t>
      </w:r>
      <w:r w:rsidR="00987313" w:rsidRPr="006539EF">
        <w:rPr>
          <w:color w:val="1A1A1A"/>
        </w:rPr>
        <w:t xml:space="preserve">Mr. Stratton moved, seconded by Dr. Boehner, to move into a Committee of the Whole to discuss </w:t>
      </w:r>
      <w:r w:rsidR="00007ACA">
        <w:rPr>
          <w:color w:val="1A1A1A"/>
        </w:rPr>
        <w:t xml:space="preserve">a </w:t>
      </w:r>
      <w:r w:rsidR="00987313" w:rsidRPr="006539EF">
        <w:rPr>
          <w:color w:val="1A1A1A"/>
        </w:rPr>
        <w:t xml:space="preserve">confidential matter. </w:t>
      </w:r>
      <w:r w:rsidR="00146FDC" w:rsidRPr="006539EF">
        <w:rPr>
          <w:color w:val="1A1A1A"/>
        </w:rPr>
        <w:t xml:space="preserve">Seeing no objection, </w:t>
      </w:r>
      <w:r w:rsidR="00146FDC" w:rsidRPr="009865CE">
        <w:rPr>
          <w:color w:val="1A1A1A"/>
        </w:rPr>
        <w:t>t</w:t>
      </w:r>
      <w:r w:rsidR="00987313" w:rsidRPr="009865CE">
        <w:rPr>
          <w:color w:val="1A1A1A"/>
        </w:rPr>
        <w:t>he motion</w:t>
      </w:r>
      <w:r w:rsidR="00987313" w:rsidRPr="006539EF">
        <w:rPr>
          <w:b/>
          <w:bCs/>
          <w:color w:val="1A1A1A"/>
        </w:rPr>
        <w:t xml:space="preserve"> </w:t>
      </w:r>
      <w:r w:rsidR="006539EF" w:rsidRPr="006539EF">
        <w:rPr>
          <w:color w:val="1A1A1A"/>
        </w:rPr>
        <w:t xml:space="preserve">was </w:t>
      </w:r>
      <w:r w:rsidR="006539EF" w:rsidRPr="006539EF">
        <w:rPr>
          <w:b/>
          <w:bCs/>
          <w:color w:val="1A1A1A"/>
        </w:rPr>
        <w:t>APPROVED</w:t>
      </w:r>
      <w:r w:rsidR="006539EF" w:rsidRPr="006539EF">
        <w:rPr>
          <w:color w:val="1A1A1A"/>
        </w:rPr>
        <w:t xml:space="preserve"> by unanimous vote</w:t>
      </w:r>
      <w:r w:rsidR="00987313" w:rsidRPr="006539EF">
        <w:rPr>
          <w:color w:val="1A1A1A"/>
        </w:rPr>
        <w:t xml:space="preserve">. </w:t>
      </w:r>
      <w:r w:rsidR="008C3A4A" w:rsidRPr="006539EF">
        <w:t xml:space="preserve"> </w:t>
      </w:r>
    </w:p>
    <w:p w14:paraId="105D3184" w14:textId="55E6F3E1" w:rsidR="003B4D77" w:rsidRPr="006539EF" w:rsidRDefault="003B4D77" w:rsidP="00DC7356">
      <w:pPr>
        <w:spacing w:after="0" w:line="240" w:lineRule="auto"/>
        <w:ind w:left="3"/>
        <w:jc w:val="both"/>
      </w:pPr>
    </w:p>
    <w:p w14:paraId="41ABB609" w14:textId="63F4B8ED" w:rsidR="003B4D77" w:rsidRPr="006539EF" w:rsidRDefault="003B4D77" w:rsidP="00DC7356">
      <w:pPr>
        <w:spacing w:line="240" w:lineRule="auto"/>
        <w:jc w:val="both"/>
        <w:rPr>
          <w:b/>
          <w:bCs/>
          <w:i/>
          <w:iCs/>
        </w:rPr>
      </w:pPr>
      <w:r w:rsidRPr="006539EF">
        <w:rPr>
          <w:b/>
          <w:bCs/>
          <w:i/>
          <w:iCs/>
        </w:rPr>
        <w:t xml:space="preserve">The Board was in </w:t>
      </w:r>
      <w:r w:rsidR="001E34BE" w:rsidRPr="006539EF">
        <w:rPr>
          <w:b/>
          <w:bCs/>
          <w:i/>
          <w:iCs/>
        </w:rPr>
        <w:t>the</w:t>
      </w:r>
      <w:r w:rsidRPr="006539EF">
        <w:rPr>
          <w:b/>
          <w:bCs/>
          <w:i/>
          <w:iCs/>
        </w:rPr>
        <w:t xml:space="preserve"> Committee of the Whole from 11:</w:t>
      </w:r>
      <w:r w:rsidR="00CC0419">
        <w:rPr>
          <w:b/>
          <w:bCs/>
          <w:i/>
          <w:iCs/>
        </w:rPr>
        <w:t>48</w:t>
      </w:r>
      <w:r w:rsidRPr="006539EF">
        <w:rPr>
          <w:b/>
          <w:bCs/>
          <w:i/>
          <w:iCs/>
        </w:rPr>
        <w:t xml:space="preserve"> AM </w:t>
      </w:r>
      <w:r w:rsidR="00CC0419">
        <w:rPr>
          <w:b/>
          <w:bCs/>
          <w:i/>
          <w:iCs/>
        </w:rPr>
        <w:t>–</w:t>
      </w:r>
      <w:r w:rsidRPr="006539EF">
        <w:rPr>
          <w:b/>
          <w:bCs/>
          <w:i/>
          <w:iCs/>
        </w:rPr>
        <w:t xml:space="preserve"> 1</w:t>
      </w:r>
      <w:r w:rsidR="00CC0419">
        <w:rPr>
          <w:b/>
          <w:bCs/>
          <w:i/>
          <w:iCs/>
        </w:rPr>
        <w:t>1:56</w:t>
      </w:r>
      <w:r w:rsidRPr="006539EF">
        <w:rPr>
          <w:b/>
          <w:bCs/>
          <w:i/>
          <w:iCs/>
        </w:rPr>
        <w:t xml:space="preserve"> </w:t>
      </w:r>
      <w:r w:rsidR="00CC0419">
        <w:rPr>
          <w:b/>
          <w:bCs/>
          <w:i/>
          <w:iCs/>
        </w:rPr>
        <w:t>A</w:t>
      </w:r>
      <w:r w:rsidRPr="006539EF">
        <w:rPr>
          <w:b/>
          <w:bCs/>
          <w:i/>
          <w:iCs/>
        </w:rPr>
        <w:t xml:space="preserve">M. </w:t>
      </w:r>
    </w:p>
    <w:p w14:paraId="417C8A03" w14:textId="3E45ED2B" w:rsidR="003B4D77" w:rsidRPr="00071454" w:rsidRDefault="003B4D77" w:rsidP="00DC7356">
      <w:pPr>
        <w:spacing w:after="5" w:line="240" w:lineRule="auto"/>
        <w:ind w:left="-5" w:hanging="10"/>
        <w:jc w:val="both"/>
        <w:rPr>
          <w:bCs/>
        </w:rPr>
      </w:pPr>
      <w:bookmarkStart w:id="0" w:name="_Hlk109863449"/>
      <w:r w:rsidRPr="006539EF">
        <w:t>Mr. Ryan moved, seconded by Mr. Williams, to accept the report of the Committee of the Whole</w:t>
      </w:r>
      <w:r w:rsidRPr="006539EF">
        <w:rPr>
          <w:b/>
        </w:rPr>
        <w:t xml:space="preserve">. </w:t>
      </w:r>
      <w:r w:rsidRPr="00071454">
        <w:rPr>
          <w:bCs/>
        </w:rPr>
        <w:t xml:space="preserve">The motion </w:t>
      </w:r>
      <w:r w:rsidR="006539EF" w:rsidRPr="00071454">
        <w:rPr>
          <w:bCs/>
        </w:rPr>
        <w:t xml:space="preserve">was </w:t>
      </w:r>
      <w:r w:rsidR="006539EF" w:rsidRPr="00071454">
        <w:rPr>
          <w:b/>
        </w:rPr>
        <w:t>APPROVED</w:t>
      </w:r>
      <w:r w:rsidR="006539EF" w:rsidRPr="00071454">
        <w:rPr>
          <w:bCs/>
        </w:rPr>
        <w:t xml:space="preserve"> by unanimous vote</w:t>
      </w:r>
      <w:r w:rsidRPr="00071454">
        <w:rPr>
          <w:bCs/>
        </w:rPr>
        <w:t xml:space="preserve">. </w:t>
      </w:r>
    </w:p>
    <w:bookmarkEnd w:id="0"/>
    <w:p w14:paraId="094B538E" w14:textId="29D11972" w:rsidR="003B4D77" w:rsidRPr="006539EF" w:rsidRDefault="003B4D77" w:rsidP="00DC7356">
      <w:pPr>
        <w:spacing w:after="4" w:line="240" w:lineRule="auto"/>
        <w:ind w:left="-2" w:hanging="9"/>
        <w:jc w:val="both"/>
      </w:pPr>
    </w:p>
    <w:p w14:paraId="55CA005B" w14:textId="05DA7197" w:rsidR="003B4D77" w:rsidRPr="00E62AE7" w:rsidRDefault="003B4D77" w:rsidP="00DC7356">
      <w:pPr>
        <w:spacing w:after="4" w:line="240" w:lineRule="auto"/>
        <w:ind w:left="-2" w:hanging="9"/>
        <w:jc w:val="both"/>
        <w:rPr>
          <w:b/>
          <w:bCs/>
          <w:i/>
          <w:iCs/>
        </w:rPr>
      </w:pPr>
      <w:r w:rsidRPr="00E62AE7">
        <w:rPr>
          <w:b/>
          <w:bCs/>
          <w:i/>
          <w:iCs/>
        </w:rPr>
        <w:t xml:space="preserve">The Board was on </w:t>
      </w:r>
      <w:r w:rsidR="006539EF" w:rsidRPr="00E62AE7">
        <w:rPr>
          <w:b/>
          <w:bCs/>
          <w:i/>
          <w:iCs/>
        </w:rPr>
        <w:t>break for</w:t>
      </w:r>
      <w:r w:rsidRPr="00E62AE7">
        <w:rPr>
          <w:b/>
          <w:bCs/>
          <w:i/>
          <w:iCs/>
        </w:rPr>
        <w:t xml:space="preserve"> lunch from 12:0</w:t>
      </w:r>
      <w:r w:rsidR="00CC0419">
        <w:rPr>
          <w:b/>
          <w:bCs/>
          <w:i/>
          <w:iCs/>
        </w:rPr>
        <w:t>1</w:t>
      </w:r>
      <w:r w:rsidRPr="00E62AE7">
        <w:rPr>
          <w:b/>
          <w:bCs/>
          <w:i/>
          <w:iCs/>
        </w:rPr>
        <w:t xml:space="preserve"> PM-1:00 PM with all returning as noted.  </w:t>
      </w:r>
    </w:p>
    <w:p w14:paraId="2262B7E5" w14:textId="77777777" w:rsidR="003B4D77" w:rsidRPr="00E62AE7" w:rsidRDefault="003B4D77" w:rsidP="00DC7356">
      <w:pPr>
        <w:spacing w:after="4" w:line="240" w:lineRule="auto"/>
        <w:ind w:left="-2" w:hanging="9"/>
        <w:jc w:val="both"/>
      </w:pPr>
    </w:p>
    <w:p w14:paraId="75B05158" w14:textId="04FAB97D" w:rsidR="00812041" w:rsidRPr="00005580" w:rsidRDefault="00980A71" w:rsidP="00DC7356">
      <w:pPr>
        <w:spacing w:after="4" w:line="240" w:lineRule="auto"/>
        <w:jc w:val="both"/>
      </w:pPr>
      <w:r w:rsidRPr="00E62AE7">
        <w:rPr>
          <w:b/>
          <w:bCs/>
        </w:rPr>
        <w:t>1</w:t>
      </w:r>
      <w:r w:rsidR="007D5828" w:rsidRPr="00E62AE7">
        <w:rPr>
          <w:b/>
          <w:bCs/>
        </w:rPr>
        <w:t>8</w:t>
      </w:r>
      <w:r w:rsidRPr="00E62AE7">
        <w:rPr>
          <w:b/>
          <w:bCs/>
        </w:rPr>
        <w:t>.</w:t>
      </w:r>
      <w:r w:rsidRPr="00E62AE7">
        <w:t xml:space="preserve"> </w:t>
      </w:r>
      <w:r w:rsidR="007B022C" w:rsidRPr="00E62AE7">
        <w:t xml:space="preserve">At Ms. McIntyre’s request, </w:t>
      </w:r>
      <w:r w:rsidR="00807389" w:rsidRPr="00E62AE7">
        <w:t>Mr. Morine</w:t>
      </w:r>
      <w:r w:rsidR="007B022C" w:rsidRPr="00E62AE7">
        <w:t xml:space="preserve"> summarized the activities of the original Investment Management Committee</w:t>
      </w:r>
      <w:r w:rsidR="00807389" w:rsidRPr="00E62AE7">
        <w:t xml:space="preserve">. </w:t>
      </w:r>
      <w:r w:rsidR="009865CE" w:rsidRPr="00005580">
        <w:t>Mr.</w:t>
      </w:r>
      <w:r w:rsidR="00807389" w:rsidRPr="00005580">
        <w:t xml:space="preserve"> Morine thanked the members of the board for its </w:t>
      </w:r>
      <w:r w:rsidR="007B022C" w:rsidRPr="00005580">
        <w:t xml:space="preserve">assistance and support.  </w:t>
      </w:r>
      <w:r w:rsidR="00E62AE7" w:rsidRPr="00005580">
        <w:t xml:space="preserve">The board expressed their </w:t>
      </w:r>
      <w:r w:rsidR="00807389" w:rsidRPr="00005580">
        <w:t xml:space="preserve">appreciation for </w:t>
      </w:r>
      <w:r w:rsidR="00E62AE7" w:rsidRPr="00005580">
        <w:t xml:space="preserve">Mr. Morine’s </w:t>
      </w:r>
      <w:r w:rsidR="00807389" w:rsidRPr="00005580">
        <w:t xml:space="preserve">contribution to the committee with standing applause. </w:t>
      </w:r>
    </w:p>
    <w:p w14:paraId="3F8523E4" w14:textId="0F193625" w:rsidR="00812041" w:rsidRPr="00005580" w:rsidRDefault="00812041" w:rsidP="00DC7356">
      <w:pPr>
        <w:spacing w:after="0" w:line="240" w:lineRule="auto"/>
        <w:jc w:val="both"/>
      </w:pPr>
    </w:p>
    <w:p w14:paraId="71BEAC4E" w14:textId="0AC47746" w:rsidR="00812041" w:rsidRPr="00005580" w:rsidRDefault="008C3A4A" w:rsidP="00DC7356">
      <w:pPr>
        <w:pStyle w:val="Heading3"/>
        <w:spacing w:after="0" w:line="240" w:lineRule="auto"/>
        <w:ind w:left="130"/>
        <w:jc w:val="center"/>
      </w:pPr>
      <w:r w:rsidRPr="00005580">
        <w:rPr>
          <w:rFonts w:ascii="Calibri" w:eastAsia="Calibri" w:hAnsi="Calibri" w:cs="Calibri"/>
          <w:i/>
        </w:rPr>
        <w:t>Consider Recommendations of the Standing Committees</w:t>
      </w:r>
    </w:p>
    <w:p w14:paraId="3AE51B4E" w14:textId="77777777" w:rsidR="00812041" w:rsidRPr="00005580" w:rsidRDefault="008C3A4A" w:rsidP="00DC7356">
      <w:pPr>
        <w:spacing w:after="0" w:line="240" w:lineRule="auto"/>
        <w:ind w:left="3"/>
        <w:jc w:val="both"/>
      </w:pPr>
      <w:r w:rsidRPr="00005580">
        <w:rPr>
          <w:b/>
        </w:rPr>
        <w:t xml:space="preserve"> </w:t>
      </w:r>
    </w:p>
    <w:p w14:paraId="37147234" w14:textId="345EC235" w:rsidR="00676971" w:rsidRDefault="00980A71" w:rsidP="00DC7356">
      <w:pPr>
        <w:spacing w:after="4" w:line="240" w:lineRule="auto"/>
        <w:jc w:val="both"/>
      </w:pPr>
      <w:r w:rsidRPr="00005580">
        <w:rPr>
          <w:b/>
          <w:bCs/>
        </w:rPr>
        <w:t>1</w:t>
      </w:r>
      <w:r w:rsidR="007D5828" w:rsidRPr="00005580">
        <w:rPr>
          <w:b/>
          <w:bCs/>
        </w:rPr>
        <w:t>9</w:t>
      </w:r>
      <w:r w:rsidRPr="00005580">
        <w:rPr>
          <w:b/>
          <w:bCs/>
        </w:rPr>
        <w:t>.</w:t>
      </w:r>
      <w:r w:rsidRPr="00005580">
        <w:t xml:space="preserve"> </w:t>
      </w:r>
      <w:r w:rsidR="00BC755E" w:rsidRPr="00005580">
        <w:t xml:space="preserve">Dr. Boehner moved and seconded by Mr. Norris that:  </w:t>
      </w:r>
    </w:p>
    <w:p w14:paraId="324D2E2B" w14:textId="77777777" w:rsidR="008C0A85" w:rsidRDefault="008C0A85" w:rsidP="00DC7356">
      <w:pPr>
        <w:spacing w:after="4" w:line="240" w:lineRule="auto"/>
        <w:jc w:val="both"/>
      </w:pPr>
    </w:p>
    <w:p w14:paraId="4C68BE38" w14:textId="732A2F20" w:rsidR="008C0A85" w:rsidRPr="00005580" w:rsidRDefault="008C0A85" w:rsidP="00DC7356">
      <w:pPr>
        <w:spacing w:after="4" w:line="240" w:lineRule="auto"/>
        <w:jc w:val="both"/>
      </w:pPr>
      <w:r>
        <w:tab/>
        <w:t>WHEREAS, current Division and Section emails are published on the ARRL website;</w:t>
      </w:r>
    </w:p>
    <w:p w14:paraId="107B0569" w14:textId="37C7B161" w:rsidR="00BC755E" w:rsidRPr="00005580" w:rsidRDefault="00BC755E" w:rsidP="00DC7356">
      <w:pPr>
        <w:spacing w:after="4" w:line="240" w:lineRule="auto"/>
        <w:jc w:val="both"/>
      </w:pPr>
    </w:p>
    <w:p w14:paraId="7C15ADE2"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members have expressed an interest in subscribing to the emails of Divisions and Sections other than the Division or Section in which they reside; </w:t>
      </w:r>
    </w:p>
    <w:p w14:paraId="66BCB248" w14:textId="77777777" w:rsidR="00005580" w:rsidRPr="00005580" w:rsidRDefault="00005580" w:rsidP="00DC7356">
      <w:pPr>
        <w:tabs>
          <w:tab w:val="left" w:pos="90"/>
        </w:tabs>
        <w:spacing w:after="0" w:line="240" w:lineRule="auto"/>
        <w:ind w:left="720" w:hanging="10"/>
        <w:jc w:val="both"/>
        <w:rPr>
          <w:rFonts w:asciiTheme="minorHAnsi" w:eastAsia="Times New Roman" w:hAnsiTheme="minorHAnsi" w:cstheme="minorHAnsi"/>
        </w:rPr>
      </w:pPr>
    </w:p>
    <w:p w14:paraId="40195871" w14:textId="4EC97BCD"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access to current Division and Section emails is limited to Division Directors, Vice Directors, and Section Managers; </w:t>
      </w:r>
    </w:p>
    <w:p w14:paraId="229F582B" w14:textId="77777777" w:rsidR="00005580" w:rsidRPr="00005580" w:rsidRDefault="00005580" w:rsidP="00DC7356">
      <w:pPr>
        <w:keepNext/>
        <w:keepLines/>
        <w:tabs>
          <w:tab w:val="left" w:pos="90"/>
        </w:tabs>
        <w:spacing w:after="21" w:line="240" w:lineRule="auto"/>
        <w:ind w:left="720" w:hanging="10"/>
        <w:jc w:val="both"/>
        <w:outlineLvl w:val="0"/>
        <w:rPr>
          <w:rFonts w:asciiTheme="minorHAnsi" w:eastAsia="Times New Roman" w:hAnsiTheme="minorHAnsi" w:cstheme="minorHAnsi"/>
        </w:rPr>
      </w:pPr>
    </w:p>
    <w:p w14:paraId="2762C2B1" w14:textId="77777777" w:rsidR="00005580" w:rsidRPr="00005580" w:rsidRDefault="00005580" w:rsidP="00DC7356">
      <w:pPr>
        <w:keepNext/>
        <w:keepLines/>
        <w:tabs>
          <w:tab w:val="left" w:pos="90"/>
        </w:tabs>
        <w:spacing w:after="0" w:line="240" w:lineRule="auto"/>
        <w:ind w:left="720" w:hanging="10"/>
        <w:jc w:val="both"/>
        <w:outlineLvl w:val="0"/>
        <w:rPr>
          <w:rFonts w:asciiTheme="minorHAnsi" w:eastAsia="Times New Roman" w:hAnsiTheme="minorHAnsi" w:cstheme="minorHAnsi"/>
          <w:bCs/>
        </w:rPr>
      </w:pPr>
      <w:r w:rsidRPr="00005580">
        <w:rPr>
          <w:rFonts w:asciiTheme="minorHAnsi" w:eastAsia="Times New Roman" w:hAnsiTheme="minorHAnsi" w:cstheme="minorHAnsi"/>
          <w:bCs/>
        </w:rPr>
        <w:t xml:space="preserve">WHEREAS, providing Members access to all Division and Section emails would enhance Member awareness of the breadth of Amateur Radio activities in other Divisions and Sections; </w:t>
      </w:r>
    </w:p>
    <w:p w14:paraId="12D3B966" w14:textId="77777777" w:rsidR="00005580" w:rsidRPr="00005580" w:rsidRDefault="00005580" w:rsidP="00DC7356">
      <w:pPr>
        <w:tabs>
          <w:tab w:val="left" w:pos="90"/>
        </w:tabs>
        <w:spacing w:after="0" w:line="240" w:lineRule="auto"/>
        <w:ind w:left="72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 </w:t>
      </w:r>
    </w:p>
    <w:p w14:paraId="551E9E83" w14:textId="41773F3C" w:rsidR="00676971" w:rsidRPr="00005580" w:rsidRDefault="00005580" w:rsidP="00DC7356">
      <w:pPr>
        <w:tabs>
          <w:tab w:val="left" w:pos="90"/>
        </w:tabs>
        <w:spacing w:after="0" w:line="240" w:lineRule="auto"/>
        <w:ind w:left="720" w:hanging="10"/>
        <w:jc w:val="both"/>
        <w:rPr>
          <w:rFonts w:asciiTheme="minorHAnsi" w:eastAsia="Times New Roman" w:hAnsiTheme="minorHAnsi" w:cstheme="minorHAnsi"/>
          <w:bCs/>
        </w:rPr>
      </w:pPr>
      <w:r w:rsidRPr="00005580">
        <w:rPr>
          <w:rFonts w:asciiTheme="minorHAnsi" w:eastAsia="Times New Roman" w:hAnsiTheme="minorHAnsi" w:cstheme="minorHAnsi"/>
          <w:bCs/>
        </w:rPr>
        <w:t xml:space="preserve">THEREFORE, be it resolved that within a reasonable time, but no later than January 1, 2023, the ARRL will create a means for all Members to access and/or subscribe to all Division and Section emails. </w:t>
      </w:r>
    </w:p>
    <w:p w14:paraId="426F8990" w14:textId="522FE8AA" w:rsidR="00005580" w:rsidRPr="00005580" w:rsidRDefault="00005580" w:rsidP="00DC7356">
      <w:pPr>
        <w:tabs>
          <w:tab w:val="left" w:pos="90"/>
        </w:tabs>
        <w:spacing w:after="0" w:line="240" w:lineRule="auto"/>
        <w:jc w:val="both"/>
        <w:rPr>
          <w:rFonts w:asciiTheme="minorHAnsi" w:eastAsia="Times New Roman" w:hAnsiTheme="minorHAnsi" w:cstheme="minorHAnsi"/>
          <w:bCs/>
        </w:rPr>
      </w:pPr>
    </w:p>
    <w:p w14:paraId="12FD9A07" w14:textId="177F63C6" w:rsidR="00005580" w:rsidRPr="00005580" w:rsidRDefault="00005580" w:rsidP="00DC7356">
      <w:pPr>
        <w:tabs>
          <w:tab w:val="left" w:pos="90"/>
        </w:tabs>
        <w:spacing w:after="0" w:line="240" w:lineRule="auto"/>
        <w:jc w:val="both"/>
      </w:pPr>
      <w:r w:rsidRPr="00005580">
        <w:t xml:space="preserve">After a discussion, the motion was </w:t>
      </w:r>
      <w:r w:rsidRPr="00005580">
        <w:rPr>
          <w:b/>
          <w:bCs/>
        </w:rPr>
        <w:t>APPROVED</w:t>
      </w:r>
      <w:r w:rsidRPr="00005580">
        <w:t xml:space="preserve"> unanimously.</w:t>
      </w:r>
    </w:p>
    <w:p w14:paraId="113295B7" w14:textId="77777777" w:rsidR="00676971" w:rsidRPr="00005580" w:rsidRDefault="00676971" w:rsidP="00DC7356">
      <w:pPr>
        <w:spacing w:after="4" w:line="240" w:lineRule="auto"/>
        <w:jc w:val="both"/>
      </w:pPr>
    </w:p>
    <w:p w14:paraId="3F6419B3" w14:textId="2ACC4C6B" w:rsidR="00812041" w:rsidRPr="00005580" w:rsidRDefault="00676971" w:rsidP="00DC7356">
      <w:pPr>
        <w:spacing w:after="4" w:line="240" w:lineRule="auto"/>
        <w:jc w:val="both"/>
      </w:pPr>
      <w:r w:rsidRPr="00005580">
        <w:rPr>
          <w:b/>
          <w:bCs/>
        </w:rPr>
        <w:t xml:space="preserve">20. </w:t>
      </w:r>
      <w:r w:rsidR="008C3A4A" w:rsidRPr="00005580">
        <w:t xml:space="preserve">Mr. </w:t>
      </w:r>
      <w:r w:rsidR="00DD0457" w:rsidRPr="00005580">
        <w:t>Norris</w:t>
      </w:r>
      <w:r w:rsidR="008C3A4A" w:rsidRPr="00005580">
        <w:t xml:space="preserve"> moved and seconded by Mr. </w:t>
      </w:r>
      <w:r w:rsidR="00DD0457" w:rsidRPr="00005580">
        <w:t>Stratton</w:t>
      </w:r>
      <w:r w:rsidR="008C3A4A" w:rsidRPr="00005580">
        <w:t xml:space="preserve"> that</w:t>
      </w:r>
      <w:r w:rsidR="00DD0457" w:rsidRPr="00005580">
        <w:t>:</w:t>
      </w:r>
      <w:r w:rsidR="008C3A4A" w:rsidRPr="00005580">
        <w:t xml:space="preserve"> </w:t>
      </w:r>
    </w:p>
    <w:p w14:paraId="558149DB" w14:textId="5BFB33D8" w:rsidR="00DD0457" w:rsidRPr="00005580" w:rsidRDefault="00DD0457" w:rsidP="00DC7356">
      <w:pPr>
        <w:spacing w:after="4" w:line="240" w:lineRule="auto"/>
        <w:ind w:left="221"/>
        <w:jc w:val="both"/>
      </w:pPr>
    </w:p>
    <w:p w14:paraId="13AA65E1" w14:textId="1A9AFE76" w:rsidR="000B2326" w:rsidRPr="006753E7" w:rsidRDefault="000819FF" w:rsidP="00DC7356">
      <w:pPr>
        <w:spacing w:after="0" w:line="240" w:lineRule="auto"/>
        <w:ind w:left="720"/>
        <w:jc w:val="both"/>
      </w:pPr>
      <w:r w:rsidRPr="00005580">
        <w:lastRenderedPageBreak/>
        <w:t>WHEREAS</w:t>
      </w:r>
      <w:r w:rsidR="000B2326" w:rsidRPr="00005580">
        <w:t>,</w:t>
      </w:r>
      <w:r w:rsidR="00E62AE7" w:rsidRPr="00005580">
        <w:t xml:space="preserve"> t</w:t>
      </w:r>
      <w:r w:rsidR="000B2326" w:rsidRPr="00005580">
        <w:t>he rendition of service to the public and served agencies is a core tenet and a founding principle of Amateur Radio;</w:t>
      </w:r>
    </w:p>
    <w:p w14:paraId="47D76E9A" w14:textId="77777777" w:rsidR="002D4ED7" w:rsidRPr="006753E7" w:rsidRDefault="002D4ED7" w:rsidP="00DC7356">
      <w:pPr>
        <w:pStyle w:val="ListParagraph"/>
        <w:spacing w:after="0" w:line="240" w:lineRule="auto"/>
        <w:jc w:val="both"/>
      </w:pPr>
    </w:p>
    <w:p w14:paraId="796A41EA" w14:textId="005E61EE" w:rsidR="000B2326" w:rsidRPr="006753E7" w:rsidRDefault="000819FF" w:rsidP="00DC7356">
      <w:pPr>
        <w:spacing w:after="4" w:line="240" w:lineRule="auto"/>
        <w:ind w:left="720"/>
        <w:jc w:val="both"/>
      </w:pPr>
      <w:r w:rsidRPr="006753E7">
        <w:t>WHEREAS</w:t>
      </w:r>
      <w:r w:rsidR="000B2326" w:rsidRPr="006753E7">
        <w:t>,</w:t>
      </w:r>
      <w:r w:rsidR="00E62AE7" w:rsidRPr="006753E7">
        <w:t xml:space="preserve"> </w:t>
      </w:r>
      <w:r w:rsidR="000B2326" w:rsidRPr="006753E7">
        <w:t>Amateur Radio is recognized and respected for its service;</w:t>
      </w:r>
    </w:p>
    <w:p w14:paraId="64F42045" w14:textId="77777777" w:rsidR="002D4ED7" w:rsidRPr="006753E7" w:rsidRDefault="002D4ED7" w:rsidP="00DC7356">
      <w:pPr>
        <w:pStyle w:val="ListParagraph"/>
        <w:spacing w:after="4" w:line="240" w:lineRule="auto"/>
        <w:jc w:val="both"/>
      </w:pPr>
    </w:p>
    <w:p w14:paraId="4CAFE31B" w14:textId="71757DDD"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m</w:t>
      </w:r>
      <w:r w:rsidR="000B2326" w:rsidRPr="006753E7">
        <w:t>any Members have, in addition to service as Amateur Radio Operators, also rendered service to the Nation in their professional lives;</w:t>
      </w:r>
    </w:p>
    <w:p w14:paraId="24C229B6" w14:textId="77777777" w:rsidR="002D4ED7" w:rsidRPr="006753E7" w:rsidRDefault="002D4ED7" w:rsidP="00DC7356">
      <w:pPr>
        <w:pStyle w:val="ListParagraph"/>
        <w:spacing w:after="4" w:line="240" w:lineRule="auto"/>
        <w:jc w:val="both"/>
      </w:pPr>
    </w:p>
    <w:p w14:paraId="6F3232D1" w14:textId="5843CA5E" w:rsidR="000B2326" w:rsidRPr="006753E7" w:rsidRDefault="000819FF" w:rsidP="00DC7356">
      <w:pPr>
        <w:spacing w:after="4" w:line="240" w:lineRule="auto"/>
        <w:ind w:left="720"/>
        <w:jc w:val="both"/>
      </w:pPr>
      <w:r w:rsidRPr="006753E7">
        <w:t>WHEREAS</w:t>
      </w:r>
      <w:r w:rsidR="002D4ED7" w:rsidRPr="006753E7">
        <w:t>,</w:t>
      </w:r>
      <w:r w:rsidR="00C24833" w:rsidRPr="006753E7">
        <w:t xml:space="preserve"> t</w:t>
      </w:r>
      <w:r w:rsidR="000B2326" w:rsidRPr="006753E7">
        <w:t>he ARRL currently honors deceased Members by publishing a list of them as “Silent Keys;”</w:t>
      </w:r>
    </w:p>
    <w:p w14:paraId="3BB76A0A" w14:textId="77777777" w:rsidR="00C24833" w:rsidRPr="006753E7" w:rsidRDefault="00C24833" w:rsidP="00DC7356">
      <w:pPr>
        <w:spacing w:after="4" w:line="240" w:lineRule="auto"/>
        <w:ind w:left="720"/>
        <w:jc w:val="both"/>
      </w:pPr>
    </w:p>
    <w:p w14:paraId="4465791F" w14:textId="07130AF8"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r</w:t>
      </w:r>
      <w:r w:rsidR="000B2326" w:rsidRPr="006753E7">
        <w:t>ecognizing a Silent Key for the rendition of military service would serve to honor their service and to convey to the public that the depth of the service of Amateur Radio Operators is broader that just that of volunteer service;</w:t>
      </w:r>
    </w:p>
    <w:p w14:paraId="2BE26187" w14:textId="77777777" w:rsidR="002D4ED7" w:rsidRPr="006753E7" w:rsidRDefault="002D4ED7" w:rsidP="00DC7356">
      <w:pPr>
        <w:pStyle w:val="ListParagraph"/>
        <w:spacing w:after="4" w:line="240" w:lineRule="auto"/>
        <w:jc w:val="both"/>
      </w:pPr>
    </w:p>
    <w:p w14:paraId="360F66DB" w14:textId="5C648EB7"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s</w:t>
      </w:r>
      <w:r w:rsidR="000B2326" w:rsidRPr="006753E7">
        <w:t>uch recognition can be accomplished by the addition of an appropriate symbol</w:t>
      </w:r>
      <w:r w:rsidR="00C24833" w:rsidRPr="006753E7">
        <w:t xml:space="preserve"> </w:t>
      </w:r>
      <w:r w:rsidR="000B2326" w:rsidRPr="006753E7">
        <w:t>following their published name as a Silent Key in the publication in which they are identified;</w:t>
      </w:r>
    </w:p>
    <w:p w14:paraId="5238D749" w14:textId="77777777" w:rsidR="002D4ED7" w:rsidRPr="006753E7" w:rsidRDefault="002D4ED7" w:rsidP="00DC7356">
      <w:pPr>
        <w:spacing w:after="4" w:line="240" w:lineRule="auto"/>
        <w:ind w:left="720"/>
        <w:jc w:val="both"/>
      </w:pPr>
    </w:p>
    <w:p w14:paraId="6C517E71" w14:textId="75324604" w:rsidR="000B2326" w:rsidRPr="006753E7" w:rsidRDefault="000819FF" w:rsidP="00DC7356">
      <w:pPr>
        <w:spacing w:after="4" w:line="240" w:lineRule="auto"/>
        <w:ind w:left="720"/>
        <w:jc w:val="both"/>
      </w:pPr>
      <w:r w:rsidRPr="006753E7">
        <w:t>WHEREAS</w:t>
      </w:r>
      <w:r w:rsidR="000B2326" w:rsidRPr="006753E7">
        <w:t>,</w:t>
      </w:r>
      <w:r w:rsidR="00C24833" w:rsidRPr="006753E7">
        <w:t xml:space="preserve"> t</w:t>
      </w:r>
      <w:r w:rsidR="000B2326" w:rsidRPr="006753E7">
        <w:t>he responsibility for identifying a Silent Key as having previously held such a status can be included with the requirements for the information required to be included with the report to the ARRL of a Silent Key:</w:t>
      </w:r>
    </w:p>
    <w:p w14:paraId="1317D5D8" w14:textId="77777777" w:rsidR="002D4ED7" w:rsidRPr="006753E7" w:rsidRDefault="002D4ED7" w:rsidP="00DC7356">
      <w:pPr>
        <w:pStyle w:val="ListParagraph"/>
        <w:spacing w:after="4" w:line="240" w:lineRule="auto"/>
        <w:jc w:val="both"/>
      </w:pPr>
    </w:p>
    <w:p w14:paraId="0D6CB0FC" w14:textId="5AF8A617" w:rsidR="000B2326" w:rsidRPr="006753E7" w:rsidRDefault="00495B8A" w:rsidP="00DC7356">
      <w:pPr>
        <w:spacing w:after="4" w:line="240" w:lineRule="auto"/>
        <w:ind w:left="720"/>
        <w:jc w:val="both"/>
      </w:pPr>
      <w:r>
        <w:t xml:space="preserve">THEREFORE, be it </w:t>
      </w:r>
      <w:r w:rsidR="000B2326" w:rsidRPr="006753E7">
        <w:t>resolved that:</w:t>
      </w:r>
    </w:p>
    <w:p w14:paraId="46DD2CE1" w14:textId="77777777" w:rsidR="00C24833" w:rsidRPr="006753E7" w:rsidRDefault="00C24833" w:rsidP="00DC7356">
      <w:pPr>
        <w:spacing w:after="4" w:line="240" w:lineRule="auto"/>
        <w:ind w:left="720"/>
        <w:jc w:val="both"/>
      </w:pPr>
    </w:p>
    <w:p w14:paraId="18098619" w14:textId="6F4EDFAC" w:rsidR="000B2326" w:rsidRPr="006753E7" w:rsidRDefault="009034BC" w:rsidP="00DC7356">
      <w:pPr>
        <w:pStyle w:val="ListParagraph"/>
        <w:spacing w:after="4" w:line="240" w:lineRule="auto"/>
        <w:jc w:val="both"/>
      </w:pPr>
      <w:r w:rsidRPr="006753E7">
        <w:t xml:space="preserve">1. </w:t>
      </w:r>
      <w:r w:rsidR="000B2326" w:rsidRPr="006753E7">
        <w:t>Within a reasonable time, but no later than January 1, 2023, the ARRL will modify its requirements for the reporting and the publication of the identity of a Silent Key;</w:t>
      </w:r>
    </w:p>
    <w:p w14:paraId="5D53A06F" w14:textId="77777777" w:rsidR="002D4ED7" w:rsidRPr="006753E7" w:rsidRDefault="002D4ED7" w:rsidP="00DC7356">
      <w:pPr>
        <w:spacing w:after="4" w:line="240" w:lineRule="auto"/>
        <w:ind w:left="720"/>
        <w:jc w:val="both"/>
      </w:pPr>
    </w:p>
    <w:p w14:paraId="656DB58B" w14:textId="4B5C704D" w:rsidR="002D4ED7" w:rsidRPr="006753E7" w:rsidRDefault="006753E7" w:rsidP="00DC7356">
      <w:pPr>
        <w:pStyle w:val="ListParagraph"/>
        <w:spacing w:after="4" w:line="240" w:lineRule="auto"/>
        <w:jc w:val="both"/>
      </w:pPr>
      <w:r w:rsidRPr="006753E7">
        <w:t xml:space="preserve">2. </w:t>
      </w:r>
      <w:r w:rsidR="000B2326" w:rsidRPr="006753E7">
        <w:t>The requirements will permit, but not require, a party reporting the Silent Key, to identify the Silent Key as having held the following professional service:</w:t>
      </w:r>
    </w:p>
    <w:p w14:paraId="5BF4CBAF" w14:textId="77777777" w:rsidR="002D4ED7" w:rsidRPr="006753E7" w:rsidRDefault="002D4ED7" w:rsidP="00DC7356">
      <w:pPr>
        <w:spacing w:after="4" w:line="240" w:lineRule="auto"/>
        <w:ind w:left="720"/>
        <w:jc w:val="both"/>
      </w:pPr>
    </w:p>
    <w:p w14:paraId="2460C9C0" w14:textId="5B9107C5" w:rsidR="000B2326" w:rsidRPr="006753E7" w:rsidRDefault="000B2326" w:rsidP="00DC7356">
      <w:pPr>
        <w:spacing w:after="4" w:line="240" w:lineRule="auto"/>
        <w:ind w:left="720"/>
        <w:jc w:val="both"/>
      </w:pPr>
      <w:r w:rsidRPr="006753E7">
        <w:t>An honorably discharged member of the U.S. Armed Forces, as such term is defined in 38 C.F.R. 3.1(a) and successor regulations, and all National Guards;</w:t>
      </w:r>
    </w:p>
    <w:p w14:paraId="65E40740" w14:textId="77777777" w:rsidR="002D4ED7" w:rsidRPr="006753E7" w:rsidRDefault="002D4ED7" w:rsidP="00DC7356">
      <w:pPr>
        <w:spacing w:after="4" w:line="240" w:lineRule="auto"/>
        <w:ind w:left="720"/>
        <w:jc w:val="both"/>
      </w:pPr>
    </w:p>
    <w:p w14:paraId="0830C7A9" w14:textId="49925272" w:rsidR="000B2326" w:rsidRPr="00071454" w:rsidRDefault="000B2326" w:rsidP="00DC7356">
      <w:pPr>
        <w:spacing w:after="4" w:line="240" w:lineRule="auto"/>
        <w:ind w:left="720"/>
        <w:jc w:val="both"/>
      </w:pPr>
      <w:r w:rsidRPr="006753E7">
        <w:t xml:space="preserve">3. The materials provided to a party reporting the identity of a Silent Key will advise that the ARRL has no obligation to verify the accuracy of the reported information and may, at its sole discretion </w:t>
      </w:r>
      <w:r w:rsidRPr="00071454">
        <w:t>with no liability, choose to not publish the Silent Key’s reported professional service.</w:t>
      </w:r>
    </w:p>
    <w:p w14:paraId="0D71AA1F" w14:textId="77777777" w:rsidR="000B2326" w:rsidRPr="00071454" w:rsidRDefault="000B2326" w:rsidP="00DC7356">
      <w:pPr>
        <w:spacing w:after="4" w:line="240" w:lineRule="auto"/>
        <w:ind w:left="720"/>
        <w:jc w:val="both"/>
      </w:pPr>
    </w:p>
    <w:p w14:paraId="7E3ABBF2" w14:textId="1964ECAD" w:rsidR="00812041" w:rsidRPr="00071454" w:rsidRDefault="008C3A4A" w:rsidP="00DC7356">
      <w:pPr>
        <w:spacing w:after="4" w:line="240" w:lineRule="auto"/>
        <w:ind w:left="-2" w:hanging="9"/>
        <w:jc w:val="both"/>
      </w:pPr>
      <w:r w:rsidRPr="00071454">
        <w:t>After a discussion, the motion</w:t>
      </w:r>
      <w:r w:rsidR="002D4ED7" w:rsidRPr="00071454">
        <w:t xml:space="preserve"> </w:t>
      </w:r>
      <w:r w:rsidR="006753E7" w:rsidRPr="00071454">
        <w:t xml:space="preserve">was </w:t>
      </w:r>
      <w:r w:rsidR="006753E7" w:rsidRPr="00071454">
        <w:rPr>
          <w:b/>
          <w:bCs/>
        </w:rPr>
        <w:t>APPROVED</w:t>
      </w:r>
      <w:r w:rsidR="006753E7" w:rsidRPr="00071454">
        <w:t xml:space="preserve"> unanimously</w:t>
      </w:r>
      <w:r w:rsidRPr="00071454">
        <w:t xml:space="preserve">.  </w:t>
      </w:r>
    </w:p>
    <w:p w14:paraId="623894C9" w14:textId="3F54CE9B" w:rsidR="00812041" w:rsidRPr="00071454" w:rsidRDefault="008C3A4A" w:rsidP="00DC7356">
      <w:pPr>
        <w:spacing w:after="0" w:line="240" w:lineRule="auto"/>
        <w:ind w:left="3"/>
      </w:pPr>
      <w:r w:rsidRPr="00071454">
        <w:t xml:space="preserve"> </w:t>
      </w:r>
    </w:p>
    <w:p w14:paraId="2FB0DAAE" w14:textId="04DA6FB5" w:rsidR="00812041" w:rsidRPr="00071454" w:rsidRDefault="002D4ED7" w:rsidP="00DC7356">
      <w:pPr>
        <w:pStyle w:val="ListParagraph"/>
        <w:numPr>
          <w:ilvl w:val="0"/>
          <w:numId w:val="17"/>
        </w:numPr>
        <w:spacing w:after="4" w:line="240" w:lineRule="auto"/>
        <w:ind w:left="360"/>
        <w:jc w:val="both"/>
      </w:pPr>
      <w:r w:rsidRPr="00071454">
        <w:t>D</w:t>
      </w:r>
      <w:r w:rsidR="008C3A4A" w:rsidRPr="00071454">
        <w:t xml:space="preserve">r. </w:t>
      </w:r>
      <w:r w:rsidRPr="00071454">
        <w:t>Zygielbaum</w:t>
      </w:r>
      <w:r w:rsidR="008C3A4A" w:rsidRPr="00071454">
        <w:t xml:space="preserve"> moved, seconded by Mr. </w:t>
      </w:r>
      <w:r w:rsidRPr="00071454">
        <w:t>Norris and Mr. Lippert</w:t>
      </w:r>
      <w:r w:rsidR="008C3A4A" w:rsidRPr="00071454">
        <w:t xml:space="preserve">, that: </w:t>
      </w:r>
    </w:p>
    <w:p w14:paraId="2EC22220" w14:textId="77777777" w:rsidR="00812041" w:rsidRPr="00071454" w:rsidRDefault="008C3A4A" w:rsidP="00DC7356">
      <w:pPr>
        <w:spacing w:after="0" w:line="240" w:lineRule="auto"/>
        <w:ind w:left="2"/>
      </w:pPr>
      <w:r w:rsidRPr="00071454">
        <w:t xml:space="preserve"> </w:t>
      </w:r>
    </w:p>
    <w:p w14:paraId="50B8E602" w14:textId="29D6EB31" w:rsidR="0040054A" w:rsidRPr="00071454" w:rsidRDefault="008C3A4A" w:rsidP="00071454">
      <w:pPr>
        <w:tabs>
          <w:tab w:val="center" w:pos="1198"/>
        </w:tabs>
        <w:spacing w:after="64" w:line="240" w:lineRule="auto"/>
        <w:ind w:left="720"/>
      </w:pPr>
      <w:r w:rsidRPr="00071454">
        <w:t xml:space="preserve"> </w:t>
      </w:r>
      <w:r w:rsidR="0040054A" w:rsidRPr="00071454">
        <w:t>Background</w:t>
      </w:r>
    </w:p>
    <w:p w14:paraId="605CBFCE" w14:textId="77777777" w:rsidR="0040054A" w:rsidRDefault="0040054A" w:rsidP="00DC7356">
      <w:pPr>
        <w:spacing w:line="240" w:lineRule="auto"/>
        <w:ind w:left="1080"/>
        <w:jc w:val="both"/>
      </w:pPr>
      <w:r w:rsidRPr="00071454">
        <w:t>The Ethics and Elections Committee is charged with reviewing, investigating, deliberating, and issuing findings on ethical matters ranging from electioneering conduct through behavior and conflict of interest status of individuals holding elected or appointed positions within the ARRL.</w:t>
      </w:r>
    </w:p>
    <w:p w14:paraId="71727108" w14:textId="77777777" w:rsidR="00C5043F" w:rsidRDefault="0040054A" w:rsidP="00DC7356">
      <w:pPr>
        <w:spacing w:line="240" w:lineRule="auto"/>
        <w:ind w:left="1080"/>
        <w:jc w:val="both"/>
      </w:pPr>
      <w:r>
        <w:lastRenderedPageBreak/>
        <w:t xml:space="preserve">Although the committee issues annual and mid-year reports, there is no consistent method of documenting the investigations and the resulting recommendations.  There is a potential for the committee making decisions which are unknowingly in conflict with earlier determinations. </w:t>
      </w:r>
    </w:p>
    <w:p w14:paraId="1A5E6B53" w14:textId="1D80CE2E" w:rsidR="0040054A" w:rsidRDefault="0040054A" w:rsidP="00DC7356">
      <w:pPr>
        <w:spacing w:line="240" w:lineRule="auto"/>
        <w:ind w:firstLine="720"/>
        <w:jc w:val="both"/>
      </w:pPr>
      <w:r>
        <w:t>Proposal</w:t>
      </w:r>
    </w:p>
    <w:p w14:paraId="334808D9" w14:textId="77777777" w:rsidR="0040054A" w:rsidRDefault="0040054A" w:rsidP="00DC7356">
      <w:pPr>
        <w:spacing w:line="240" w:lineRule="auto"/>
        <w:ind w:left="1080"/>
        <w:jc w:val="both"/>
      </w:pPr>
      <w:r>
        <w:t>Within one month of a Board vote approving this motion, the CEO of the ARRL shall identify an ARRL staff member to provide staff support to the Ethics and Elections Committee.  This individual will be:</w:t>
      </w:r>
    </w:p>
    <w:p w14:paraId="6D88416C" w14:textId="77777777" w:rsidR="0040054A" w:rsidRDefault="0040054A" w:rsidP="00DC7356">
      <w:pPr>
        <w:pStyle w:val="ListParagraph"/>
        <w:numPr>
          <w:ilvl w:val="0"/>
          <w:numId w:val="24"/>
        </w:numPr>
        <w:spacing w:line="240" w:lineRule="auto"/>
        <w:jc w:val="both"/>
      </w:pPr>
      <w:r>
        <w:t>A non-voting staff appointee to the committee,</w:t>
      </w:r>
    </w:p>
    <w:p w14:paraId="1F42CF36" w14:textId="77777777" w:rsidR="0040054A" w:rsidRDefault="0040054A" w:rsidP="00DC7356">
      <w:pPr>
        <w:pStyle w:val="ListParagraph"/>
        <w:numPr>
          <w:ilvl w:val="0"/>
          <w:numId w:val="24"/>
        </w:numPr>
        <w:spacing w:line="240" w:lineRule="auto"/>
        <w:jc w:val="both"/>
      </w:pPr>
      <w:r>
        <w:t>Responsible for establishing and maintaining a categorized Ethics and Elections Committee Investigations and Findings document,</w:t>
      </w:r>
    </w:p>
    <w:p w14:paraId="61141193" w14:textId="77777777" w:rsidR="0040054A" w:rsidRDefault="0040054A" w:rsidP="00DC7356">
      <w:pPr>
        <w:pStyle w:val="ListParagraph"/>
        <w:numPr>
          <w:ilvl w:val="0"/>
          <w:numId w:val="24"/>
        </w:numPr>
        <w:spacing w:line="240" w:lineRule="auto"/>
        <w:jc w:val="both"/>
      </w:pPr>
      <w:r>
        <w:t>Authorized to support the committee, as needed, with respect to publication of documents and, with the concurrence of the CEO, research helpful to investigations.</w:t>
      </w:r>
    </w:p>
    <w:p w14:paraId="59F30EC4" w14:textId="77777777" w:rsidR="0040054A" w:rsidRDefault="0040054A" w:rsidP="00DC7356">
      <w:pPr>
        <w:spacing w:line="240" w:lineRule="auto"/>
        <w:ind w:left="1080"/>
        <w:jc w:val="both"/>
      </w:pPr>
      <w:r>
        <w:t>Should the staff appointee be unwilling or unable to continue to perform this function the CEO shall appoint a replacement within 30 days of the appointee leaving the position.  In the event that the committee finds that the appointee is not capable of performing the duties required, the chair of the committee will work with the CEO to remedy the situation through intervention including possible personnel replacement within 30 days of such notice.</w:t>
      </w:r>
    </w:p>
    <w:p w14:paraId="5C16BC83" w14:textId="445CEB92" w:rsidR="00C20993" w:rsidRPr="006753E7" w:rsidRDefault="00C20993" w:rsidP="00DC7356">
      <w:pPr>
        <w:spacing w:after="4" w:line="240" w:lineRule="auto"/>
        <w:ind w:left="-2" w:hanging="9"/>
        <w:jc w:val="both"/>
      </w:pPr>
      <w:r w:rsidRPr="006753E7">
        <w:t xml:space="preserve">After a discussion, the motion </w:t>
      </w:r>
      <w:r>
        <w:t xml:space="preserve">was </w:t>
      </w:r>
      <w:r w:rsidRPr="00C20993">
        <w:rPr>
          <w:b/>
          <w:bCs/>
        </w:rPr>
        <w:t>APPROVED</w:t>
      </w:r>
      <w:r>
        <w:t xml:space="preserve"> unanimously</w:t>
      </w:r>
      <w:r w:rsidRPr="006753E7">
        <w:t xml:space="preserve">.  </w:t>
      </w:r>
    </w:p>
    <w:p w14:paraId="7D18FB31" w14:textId="53608E91" w:rsidR="00812041" w:rsidRPr="00E62AE7" w:rsidRDefault="00812041" w:rsidP="00DC7356">
      <w:pPr>
        <w:tabs>
          <w:tab w:val="center" w:pos="1198"/>
        </w:tabs>
        <w:spacing w:after="64" w:line="240" w:lineRule="auto"/>
        <w:ind w:left="-11"/>
        <w:rPr>
          <w:highlight w:val="green"/>
        </w:rPr>
      </w:pPr>
    </w:p>
    <w:p w14:paraId="42698102" w14:textId="23C17111" w:rsidR="00812041" w:rsidRPr="00037099" w:rsidRDefault="00C5043F" w:rsidP="00DC7356">
      <w:pPr>
        <w:pStyle w:val="ListParagraph"/>
        <w:spacing w:after="4" w:line="240" w:lineRule="auto"/>
        <w:ind w:left="0"/>
        <w:jc w:val="both"/>
      </w:pPr>
      <w:r w:rsidRPr="00037099">
        <w:rPr>
          <w:b/>
        </w:rPr>
        <w:t>22</w:t>
      </w:r>
      <w:r w:rsidR="00980A71" w:rsidRPr="00037099">
        <w:rPr>
          <w:b/>
        </w:rPr>
        <w:t>.</w:t>
      </w:r>
      <w:r w:rsidR="008C3A4A" w:rsidRPr="00037099">
        <w:rPr>
          <w:b/>
        </w:rPr>
        <w:t xml:space="preserve"> </w:t>
      </w:r>
      <w:r w:rsidR="008C3A4A" w:rsidRPr="00037099">
        <w:t xml:space="preserve">Mr. </w:t>
      </w:r>
      <w:r w:rsidR="0053240E" w:rsidRPr="00037099">
        <w:t>Stafford</w:t>
      </w:r>
      <w:r w:rsidR="008C3A4A" w:rsidRPr="00037099">
        <w:t xml:space="preserve"> moved</w:t>
      </w:r>
      <w:r w:rsidRPr="00037099">
        <w:t xml:space="preserve"> and seconded by Ms. </w:t>
      </w:r>
      <w:r w:rsidR="00037099" w:rsidRPr="00037099">
        <w:t>McIntyre</w:t>
      </w:r>
      <w:r w:rsidR="008C3A4A" w:rsidRPr="00037099">
        <w:t xml:space="preserve">, that: </w:t>
      </w:r>
    </w:p>
    <w:p w14:paraId="4AB71213" w14:textId="77777777" w:rsidR="0053240E" w:rsidRPr="00037099" w:rsidRDefault="008C3A4A" w:rsidP="00DC7356">
      <w:pPr>
        <w:spacing w:after="0" w:line="240" w:lineRule="auto"/>
        <w:ind w:left="2"/>
        <w:jc w:val="both"/>
      </w:pPr>
      <w:r w:rsidRPr="00037099">
        <w:t xml:space="preserve"> </w:t>
      </w:r>
    </w:p>
    <w:p w14:paraId="2DC6323F" w14:textId="383118E9" w:rsidR="0053240E" w:rsidRPr="00037099" w:rsidRDefault="000819FF" w:rsidP="00DC7356">
      <w:pPr>
        <w:spacing w:after="0" w:line="240" w:lineRule="auto"/>
        <w:ind w:left="720"/>
        <w:jc w:val="both"/>
      </w:pPr>
      <w:r w:rsidRPr="00037099">
        <w:t>WHEREAS</w:t>
      </w:r>
      <w:r w:rsidR="0053240E" w:rsidRPr="00037099">
        <w:t>, the Sudan Amateur Radio Union (SARU) has forwarded an application for International Amateur Radio Union (IARU) membership through IARU Region 1 to the IARU Secretary;</w:t>
      </w:r>
    </w:p>
    <w:p w14:paraId="27825E53" w14:textId="77777777" w:rsidR="0053240E" w:rsidRPr="00037099" w:rsidRDefault="0053240E" w:rsidP="00DC7356">
      <w:pPr>
        <w:spacing w:after="0" w:line="240" w:lineRule="auto"/>
        <w:ind w:left="720"/>
        <w:jc w:val="both"/>
      </w:pPr>
    </w:p>
    <w:p w14:paraId="4F695BE9" w14:textId="58486D8B" w:rsidR="0053240E" w:rsidRPr="00037099" w:rsidRDefault="000819FF" w:rsidP="00DC7356">
      <w:pPr>
        <w:spacing w:after="0" w:line="240" w:lineRule="auto"/>
        <w:ind w:left="720"/>
        <w:jc w:val="both"/>
      </w:pPr>
      <w:r w:rsidRPr="00037099">
        <w:t>WHEREAS</w:t>
      </w:r>
      <w:r w:rsidR="0053240E" w:rsidRPr="00037099">
        <w:t>, the application reflects that SARU meets the requirements for IARU Member Society status;</w:t>
      </w:r>
    </w:p>
    <w:p w14:paraId="17F7D79B" w14:textId="77777777" w:rsidR="0053240E" w:rsidRPr="00037099" w:rsidRDefault="0053240E" w:rsidP="00DC7356">
      <w:pPr>
        <w:spacing w:after="0" w:line="240" w:lineRule="auto"/>
        <w:ind w:left="720"/>
        <w:jc w:val="both"/>
      </w:pPr>
    </w:p>
    <w:p w14:paraId="1A17269C" w14:textId="167A1223" w:rsidR="0053240E" w:rsidRPr="00037099" w:rsidRDefault="000819FF" w:rsidP="00DC7356">
      <w:pPr>
        <w:spacing w:after="0" w:line="240" w:lineRule="auto"/>
        <w:ind w:left="720"/>
        <w:jc w:val="both"/>
      </w:pPr>
      <w:r w:rsidRPr="00037099">
        <w:t>WHEREAS</w:t>
      </w:r>
      <w:r w:rsidR="0053240E" w:rsidRPr="00037099">
        <w:t>, there is no current IARU Member Society in the Republic of the Sudan;</w:t>
      </w:r>
    </w:p>
    <w:p w14:paraId="0530E539" w14:textId="77777777" w:rsidR="0053240E" w:rsidRPr="00037099" w:rsidRDefault="0053240E" w:rsidP="00DC7356">
      <w:pPr>
        <w:spacing w:after="0" w:line="240" w:lineRule="auto"/>
        <w:ind w:left="720"/>
        <w:jc w:val="both"/>
      </w:pPr>
    </w:p>
    <w:p w14:paraId="3FD6782D" w14:textId="4D6DB80F" w:rsidR="0053240E" w:rsidRPr="00037099" w:rsidRDefault="000819FF" w:rsidP="00DC7356">
      <w:pPr>
        <w:spacing w:after="0" w:line="240" w:lineRule="auto"/>
        <w:ind w:left="720"/>
        <w:jc w:val="both"/>
      </w:pPr>
      <w:r w:rsidRPr="00037099">
        <w:t>WHEREAS</w:t>
      </w:r>
      <w:r w:rsidR="0053240E" w:rsidRPr="00037099">
        <w:t>, the IARU Administrative Council voted to conduct a vote of all member societies on the admission of SARU as contained in IARU Proposal no. 263; and</w:t>
      </w:r>
    </w:p>
    <w:p w14:paraId="21CD203B" w14:textId="77777777" w:rsidR="0053240E" w:rsidRPr="00037099" w:rsidRDefault="0053240E" w:rsidP="00DC7356">
      <w:pPr>
        <w:spacing w:after="0" w:line="240" w:lineRule="auto"/>
        <w:ind w:left="720"/>
        <w:jc w:val="both"/>
      </w:pPr>
    </w:p>
    <w:p w14:paraId="555A2EA8" w14:textId="4210AC81" w:rsidR="0053240E" w:rsidRPr="00037099" w:rsidRDefault="000819FF" w:rsidP="00DC7356">
      <w:pPr>
        <w:spacing w:after="0" w:line="240" w:lineRule="auto"/>
        <w:ind w:left="720"/>
        <w:jc w:val="both"/>
      </w:pPr>
      <w:r w:rsidRPr="00037099">
        <w:t>WHEREAS</w:t>
      </w:r>
      <w:r w:rsidR="0053240E" w:rsidRPr="00037099">
        <w:t>, in order to counted, Proposal 263 voting sheets must be received by the IARU Secretary no later than July 18, 2022;</w:t>
      </w:r>
    </w:p>
    <w:p w14:paraId="7FBCB7D9" w14:textId="77777777" w:rsidR="0053240E" w:rsidRPr="00037099" w:rsidRDefault="0053240E" w:rsidP="00DC7356">
      <w:pPr>
        <w:spacing w:after="0" w:line="240" w:lineRule="auto"/>
        <w:ind w:left="720"/>
        <w:jc w:val="both"/>
      </w:pPr>
    </w:p>
    <w:p w14:paraId="64870D74" w14:textId="38A8B71B" w:rsidR="00812041" w:rsidRPr="00037099" w:rsidRDefault="0053240E" w:rsidP="00DC7356">
      <w:pPr>
        <w:spacing w:after="0" w:line="240" w:lineRule="auto"/>
        <w:ind w:left="720"/>
        <w:jc w:val="both"/>
      </w:pPr>
      <w:r w:rsidRPr="00037099">
        <w:t>THEREFORE, after due and careful consideration, the ARRL Board of Directors directs the ARRL CEO/Secretary to vote “Yes” on IARU Proposal No. 263 concerning the admission of the Sudan Amateur Radio Union as an IARU Member Society and to forward the Proposal No. 263 Vote Sheet to the IARU Secretary to be received no later than July 18, 2022</w:t>
      </w:r>
      <w:r w:rsidR="00037099" w:rsidRPr="00037099">
        <w:t>.</w:t>
      </w:r>
    </w:p>
    <w:p w14:paraId="505363D6" w14:textId="23C3D8DE" w:rsidR="00812041" w:rsidRPr="00E62AE7" w:rsidRDefault="00812041" w:rsidP="00DC7356">
      <w:pPr>
        <w:spacing w:after="0" w:line="240" w:lineRule="auto"/>
        <w:ind w:left="2"/>
        <w:rPr>
          <w:highlight w:val="green"/>
        </w:rPr>
      </w:pPr>
    </w:p>
    <w:p w14:paraId="2A29F65D" w14:textId="295FE899" w:rsidR="00812041" w:rsidRPr="00037099" w:rsidRDefault="008C3A4A" w:rsidP="00DC7356">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00C5043F" w:rsidRPr="00037099">
        <w:rPr>
          <w:bCs/>
        </w:rPr>
        <w:t xml:space="preserve"> </w:t>
      </w:r>
      <w:r w:rsidR="00037099" w:rsidRPr="00037099">
        <w:rPr>
          <w:bCs/>
        </w:rPr>
        <w:t>unanimously</w:t>
      </w:r>
      <w:r w:rsidRPr="00037099">
        <w:rPr>
          <w:color w:val="1A1A1A"/>
        </w:rPr>
        <w:t xml:space="preserve">. </w:t>
      </w:r>
    </w:p>
    <w:p w14:paraId="602C7531" w14:textId="2498B9AF" w:rsidR="0053240E" w:rsidRPr="00037099" w:rsidRDefault="0053240E" w:rsidP="00DC7356">
      <w:pPr>
        <w:spacing w:after="8" w:line="240" w:lineRule="auto"/>
        <w:ind w:left="-2" w:hanging="10"/>
        <w:jc w:val="both"/>
        <w:rPr>
          <w:color w:val="1A1A1A"/>
        </w:rPr>
      </w:pPr>
    </w:p>
    <w:p w14:paraId="666D3746" w14:textId="2E9C25EF" w:rsidR="0053240E" w:rsidRPr="00037099" w:rsidRDefault="0053240E" w:rsidP="00DC7356">
      <w:pPr>
        <w:spacing w:after="4" w:line="240" w:lineRule="auto"/>
        <w:ind w:left="10" w:hanging="10"/>
        <w:rPr>
          <w:b/>
          <w:bCs/>
        </w:rPr>
      </w:pPr>
      <w:r w:rsidRPr="00037099">
        <w:rPr>
          <w:b/>
          <w:bCs/>
          <w:i/>
        </w:rPr>
        <w:t>The Board was on a break from 1</w:t>
      </w:r>
      <w:r w:rsidR="00CC0419">
        <w:rPr>
          <w:b/>
          <w:bCs/>
          <w:i/>
        </w:rPr>
        <w:t>:45</w:t>
      </w:r>
      <w:r w:rsidRPr="00037099">
        <w:rPr>
          <w:b/>
          <w:bCs/>
          <w:i/>
        </w:rPr>
        <w:t xml:space="preserve"> PM-</w:t>
      </w:r>
      <w:r w:rsidR="00CC0419">
        <w:rPr>
          <w:b/>
          <w:bCs/>
          <w:i/>
        </w:rPr>
        <w:t>2</w:t>
      </w:r>
      <w:r w:rsidRPr="00037099">
        <w:rPr>
          <w:b/>
          <w:bCs/>
          <w:i/>
        </w:rPr>
        <w:t>:</w:t>
      </w:r>
      <w:r w:rsidR="00096306" w:rsidRPr="00037099">
        <w:rPr>
          <w:b/>
          <w:bCs/>
          <w:i/>
        </w:rPr>
        <w:t>0</w:t>
      </w:r>
      <w:r w:rsidR="00CC0419">
        <w:rPr>
          <w:b/>
          <w:bCs/>
          <w:i/>
        </w:rPr>
        <w:t>0</w:t>
      </w:r>
      <w:r w:rsidRPr="00037099">
        <w:rPr>
          <w:b/>
          <w:bCs/>
          <w:i/>
        </w:rPr>
        <w:t xml:space="preserve"> </w:t>
      </w:r>
      <w:r w:rsidR="00096306" w:rsidRPr="00037099">
        <w:rPr>
          <w:b/>
          <w:bCs/>
          <w:i/>
        </w:rPr>
        <w:t>P</w:t>
      </w:r>
      <w:r w:rsidRPr="00037099">
        <w:rPr>
          <w:b/>
          <w:bCs/>
          <w:i/>
        </w:rPr>
        <w:t xml:space="preserve">M with all returning as noted.  </w:t>
      </w:r>
    </w:p>
    <w:p w14:paraId="26DD1DA9" w14:textId="77777777" w:rsidR="00812041" w:rsidRPr="00E62AE7" w:rsidRDefault="008C3A4A" w:rsidP="00DC7356">
      <w:pPr>
        <w:spacing w:after="0" w:line="240" w:lineRule="auto"/>
        <w:ind w:left="2"/>
        <w:rPr>
          <w:highlight w:val="green"/>
        </w:rPr>
      </w:pPr>
      <w:r w:rsidRPr="00E62AE7">
        <w:rPr>
          <w:b/>
          <w:color w:val="1A1A1A"/>
          <w:highlight w:val="green"/>
        </w:rPr>
        <w:t xml:space="preserve"> </w:t>
      </w:r>
    </w:p>
    <w:p w14:paraId="0BC7A800" w14:textId="1A7F1CA8" w:rsidR="00812041" w:rsidRDefault="00096306" w:rsidP="00DC7356">
      <w:pPr>
        <w:pStyle w:val="ListParagraph"/>
        <w:numPr>
          <w:ilvl w:val="0"/>
          <w:numId w:val="25"/>
        </w:numPr>
        <w:spacing w:after="0" w:line="240" w:lineRule="auto"/>
        <w:ind w:left="360"/>
        <w:jc w:val="both"/>
      </w:pPr>
      <w:r w:rsidRPr="008A6FA4">
        <w:lastRenderedPageBreak/>
        <w:t>D</w:t>
      </w:r>
      <w:r w:rsidR="008C3A4A" w:rsidRPr="008A6FA4">
        <w:t xml:space="preserve">r. </w:t>
      </w:r>
      <w:r w:rsidRPr="008A6FA4">
        <w:t>Zygielbaum</w:t>
      </w:r>
      <w:r w:rsidR="008C3A4A" w:rsidRPr="008A6FA4">
        <w:t xml:space="preserve"> moved, seconded by Mr. Norris and </w:t>
      </w:r>
      <w:r w:rsidRPr="008A6FA4">
        <w:t>M</w:t>
      </w:r>
      <w:r w:rsidR="008C3A4A" w:rsidRPr="008A6FA4">
        <w:t xml:space="preserve">r. </w:t>
      </w:r>
      <w:r w:rsidRPr="008A6FA4">
        <w:t>Lippert</w:t>
      </w:r>
      <w:r w:rsidR="008C3A4A" w:rsidRPr="008A6FA4">
        <w:t xml:space="preserve"> that: </w:t>
      </w:r>
    </w:p>
    <w:p w14:paraId="4C7A355B" w14:textId="77777777" w:rsidR="008A6FA4" w:rsidRDefault="008A6FA4" w:rsidP="00DC7356">
      <w:pPr>
        <w:spacing w:after="0" w:line="240" w:lineRule="auto"/>
      </w:pPr>
    </w:p>
    <w:p w14:paraId="4BF34BD3" w14:textId="5FDD6BB7" w:rsidR="008A6FA4" w:rsidRDefault="008A6FA4" w:rsidP="00DC7356">
      <w:pPr>
        <w:spacing w:line="240" w:lineRule="auto"/>
        <w:ind w:firstLine="720"/>
      </w:pPr>
      <w:r>
        <w:t>Background</w:t>
      </w:r>
    </w:p>
    <w:p w14:paraId="4FB0BAF0" w14:textId="77777777" w:rsidR="008A6FA4" w:rsidRDefault="008A6FA4" w:rsidP="00DC7356">
      <w:pPr>
        <w:spacing w:line="240" w:lineRule="auto"/>
        <w:ind w:left="1080"/>
        <w:jc w:val="both"/>
      </w:pPr>
      <w:r>
        <w:t>Information and direction on the conduct of ARRL Director, Vice Director, and Section Manager elections are contained in several documents including the ARRL By-Laws, Director Workbook, Standing Orders, Rules and Regulations, and various reports of the Ethics and Elections Committee.  These documents cover both the process of election as well as mandated ethical behavior on the part of candidates.  Those running for office and those conducting the elections must find and review applicable instruction among these numerous documents.</w:t>
      </w:r>
    </w:p>
    <w:p w14:paraId="4A00687F" w14:textId="77777777" w:rsidR="008A6FA4" w:rsidRDefault="008A6FA4" w:rsidP="00DC7356">
      <w:pPr>
        <w:spacing w:line="240" w:lineRule="auto"/>
        <w:ind w:left="1080"/>
        <w:jc w:val="both"/>
      </w:pPr>
      <w:r>
        <w:t xml:space="preserve">The certification of elections where a “qualified and disinterested entity” is used is not clear especially with regard to when the results of ballot counting can be released.  It is also not clear how individuals requesting to observe ballot counting can effectively do so if voting is conducted via the Internet.  </w:t>
      </w:r>
    </w:p>
    <w:p w14:paraId="0CB5ABC7" w14:textId="77777777" w:rsidR="008A6FA4" w:rsidRDefault="008A6FA4" w:rsidP="00DC7356">
      <w:pPr>
        <w:spacing w:line="240" w:lineRule="auto"/>
        <w:ind w:left="1080"/>
        <w:jc w:val="both"/>
      </w:pPr>
      <w:r>
        <w:t>The election process is complex and may be more complex than needed to assure the integrity of results and the dissemination of results.  It is a process built piece by piece over the years in response to perceived and real problems.</w:t>
      </w:r>
    </w:p>
    <w:p w14:paraId="308BAA64" w14:textId="77777777" w:rsidR="008A6FA4" w:rsidRDefault="008A6FA4" w:rsidP="00DC7356">
      <w:pPr>
        <w:spacing w:line="240" w:lineRule="auto"/>
        <w:ind w:firstLine="720"/>
        <w:jc w:val="both"/>
      </w:pPr>
      <w:r>
        <w:t>Proposal</w:t>
      </w:r>
    </w:p>
    <w:p w14:paraId="79148189" w14:textId="77777777" w:rsidR="008A6FA4" w:rsidRDefault="008A6FA4" w:rsidP="00DC7356">
      <w:pPr>
        <w:spacing w:line="240" w:lineRule="auto"/>
        <w:ind w:left="1080"/>
        <w:jc w:val="both"/>
      </w:pPr>
      <w:r>
        <w:t>Create an ARRL Election Review committee under the aegis of the Ethics and Elections Committee (E&amp;E Committee) to:</w:t>
      </w:r>
    </w:p>
    <w:p w14:paraId="22BA625A" w14:textId="77777777" w:rsidR="008A6FA4" w:rsidRDefault="008A6FA4" w:rsidP="00DC7356">
      <w:pPr>
        <w:pStyle w:val="ListParagraph"/>
        <w:numPr>
          <w:ilvl w:val="0"/>
          <w:numId w:val="26"/>
        </w:numPr>
        <w:spacing w:line="240" w:lineRule="auto"/>
        <w:jc w:val="both"/>
      </w:pPr>
      <w:r>
        <w:t>identify all documentation with regard to the conduct of elections, including both process and ethical considerations,</w:t>
      </w:r>
    </w:p>
    <w:p w14:paraId="635BDAA7" w14:textId="77777777" w:rsidR="008A6FA4" w:rsidRDefault="008A6FA4" w:rsidP="00DC7356">
      <w:pPr>
        <w:pStyle w:val="ListParagraph"/>
        <w:numPr>
          <w:ilvl w:val="0"/>
          <w:numId w:val="26"/>
        </w:numPr>
        <w:spacing w:line="240" w:lineRule="auto"/>
        <w:jc w:val="both"/>
      </w:pPr>
      <w:r>
        <w:t>Compare the ARRL election process to that used by similarly sized non-profit organizations,</w:t>
      </w:r>
    </w:p>
    <w:p w14:paraId="55E02F34" w14:textId="77777777" w:rsidR="008A6FA4" w:rsidRDefault="008A6FA4" w:rsidP="00DC7356">
      <w:pPr>
        <w:pStyle w:val="ListParagraph"/>
        <w:numPr>
          <w:ilvl w:val="0"/>
          <w:numId w:val="26"/>
        </w:numPr>
        <w:spacing w:line="240" w:lineRule="auto"/>
        <w:jc w:val="both"/>
      </w:pPr>
      <w:r>
        <w:t>If needed, redefine and recodify the ARRL election process,</w:t>
      </w:r>
    </w:p>
    <w:p w14:paraId="147FC55F" w14:textId="5F70BC50" w:rsidR="008A6FA4" w:rsidRDefault="008A6FA4" w:rsidP="00DC7356">
      <w:pPr>
        <w:pStyle w:val="ListParagraph"/>
        <w:numPr>
          <w:ilvl w:val="0"/>
          <w:numId w:val="26"/>
        </w:numPr>
        <w:spacing w:line="240" w:lineRule="auto"/>
        <w:jc w:val="both"/>
      </w:pPr>
      <w:r>
        <w:t>Develop an integrated “one-stop” document which defines election procedure, conduct of those</w:t>
      </w:r>
      <w:r w:rsidR="00AF10C8">
        <w:t xml:space="preserve"> </w:t>
      </w:r>
      <w:r>
        <w:t>conducting the election, and all ethical and behavioral requirements imposed on candidates,</w:t>
      </w:r>
    </w:p>
    <w:p w14:paraId="04C37B12" w14:textId="77777777" w:rsidR="008A6FA4" w:rsidRDefault="008A6FA4" w:rsidP="00DC7356">
      <w:pPr>
        <w:pStyle w:val="ListParagraph"/>
        <w:numPr>
          <w:ilvl w:val="0"/>
          <w:numId w:val="26"/>
        </w:numPr>
        <w:spacing w:line="240" w:lineRule="auto"/>
        <w:jc w:val="both"/>
      </w:pPr>
      <w:r>
        <w:t>Proposed changes to governing documents, such as the ARRL By-Laws, to implement identified new processes or ethical directions.</w:t>
      </w:r>
    </w:p>
    <w:p w14:paraId="5A5525CC" w14:textId="77777777" w:rsidR="008A6FA4" w:rsidRDefault="008A6FA4" w:rsidP="00DC7356">
      <w:pPr>
        <w:spacing w:line="240" w:lineRule="auto"/>
        <w:ind w:left="1080"/>
        <w:jc w:val="both"/>
      </w:pPr>
      <w:r>
        <w:t>Members of the ARRL Election Review shall be:</w:t>
      </w:r>
    </w:p>
    <w:p w14:paraId="0F97EF29" w14:textId="77777777" w:rsidR="008A6FA4" w:rsidRDefault="008A6FA4" w:rsidP="00DC7356">
      <w:pPr>
        <w:pStyle w:val="ListParagraph"/>
        <w:numPr>
          <w:ilvl w:val="0"/>
          <w:numId w:val="27"/>
        </w:numPr>
        <w:spacing w:line="240" w:lineRule="auto"/>
        <w:jc w:val="both"/>
      </w:pPr>
      <w:r>
        <w:t>Members of the E&amp;E Committee,</w:t>
      </w:r>
    </w:p>
    <w:p w14:paraId="52BEA886" w14:textId="77777777" w:rsidR="008A6FA4" w:rsidRDefault="008A6FA4" w:rsidP="00DC7356">
      <w:pPr>
        <w:pStyle w:val="ListParagraph"/>
        <w:numPr>
          <w:ilvl w:val="0"/>
          <w:numId w:val="27"/>
        </w:numPr>
        <w:spacing w:line="240" w:lineRule="auto"/>
        <w:jc w:val="both"/>
      </w:pPr>
      <w:r>
        <w:t xml:space="preserve">A Director or Vice Director expert in information technology systems, </w:t>
      </w:r>
    </w:p>
    <w:p w14:paraId="7753F218" w14:textId="24E1EA22" w:rsidR="008A6FA4" w:rsidRDefault="008A6FA4" w:rsidP="00DC7356">
      <w:pPr>
        <w:pStyle w:val="ListParagraph"/>
        <w:numPr>
          <w:ilvl w:val="0"/>
          <w:numId w:val="27"/>
        </w:numPr>
        <w:spacing w:line="240" w:lineRule="auto"/>
        <w:jc w:val="both"/>
      </w:pPr>
      <w:r>
        <w:t>A Director or Vice Director or person designated by the Board President familiar with law</w:t>
      </w:r>
      <w:r w:rsidR="00AF10C8">
        <w:t xml:space="preserve"> </w:t>
      </w:r>
      <w:r>
        <w:t xml:space="preserve">appropriate to the creation of By-laws and other legal documents, </w:t>
      </w:r>
    </w:p>
    <w:p w14:paraId="6A7B859E" w14:textId="77777777" w:rsidR="008A6FA4" w:rsidRDefault="008A6FA4" w:rsidP="00DC7356">
      <w:pPr>
        <w:pStyle w:val="ListParagraph"/>
        <w:numPr>
          <w:ilvl w:val="1"/>
          <w:numId w:val="27"/>
        </w:numPr>
        <w:spacing w:line="240" w:lineRule="auto"/>
        <w:jc w:val="both"/>
      </w:pPr>
      <w:r>
        <w:t>If needed, the committee may consult with a person specifically familiar with Connecticut law,</w:t>
      </w:r>
    </w:p>
    <w:p w14:paraId="1FC1E4D4" w14:textId="77777777" w:rsidR="008A6FA4" w:rsidRDefault="008A6FA4" w:rsidP="00DC7356">
      <w:pPr>
        <w:pStyle w:val="ListParagraph"/>
        <w:numPr>
          <w:ilvl w:val="0"/>
          <w:numId w:val="27"/>
        </w:numPr>
        <w:spacing w:line="240" w:lineRule="auto"/>
        <w:jc w:val="both"/>
      </w:pPr>
      <w:r>
        <w:t>The ARRL Chief Financial Officer or their designee.</w:t>
      </w:r>
    </w:p>
    <w:p w14:paraId="6C74581A" w14:textId="77777777" w:rsidR="008A6FA4" w:rsidRDefault="008A6FA4" w:rsidP="00DC7356">
      <w:pPr>
        <w:spacing w:line="240" w:lineRule="auto"/>
        <w:ind w:left="1080"/>
        <w:jc w:val="both"/>
      </w:pPr>
      <w:r>
        <w:t xml:space="preserve">The committee shall be established within 30 days of approval of this motion.  </w:t>
      </w:r>
    </w:p>
    <w:p w14:paraId="4664DB66" w14:textId="77777777" w:rsidR="008A6FA4" w:rsidRDefault="008A6FA4" w:rsidP="00DC7356">
      <w:pPr>
        <w:spacing w:line="240" w:lineRule="auto"/>
        <w:ind w:left="1080"/>
        <w:jc w:val="both"/>
      </w:pPr>
      <w:r>
        <w:t xml:space="preserve">The committee will be expected to report status of its work at the January 2023 Annual Board Meeting, and the July 2023 Board Meeting.  In any case, the committee will be expected to </w:t>
      </w:r>
      <w:r>
        <w:lastRenderedPageBreak/>
        <w:t>complete is study, the development of the required documentation, and proposals for changes to governing documents by the January 2024 Annual Board Meeting.</w:t>
      </w:r>
    </w:p>
    <w:p w14:paraId="2E435F90" w14:textId="5D2435B0" w:rsidR="00CC0419" w:rsidRDefault="00424973" w:rsidP="003B5987">
      <w:pPr>
        <w:spacing w:after="8" w:line="240" w:lineRule="auto"/>
        <w:ind w:left="-2" w:hanging="10"/>
        <w:jc w:val="both"/>
        <w:rPr>
          <w:color w:val="1A1A1A"/>
        </w:rPr>
      </w:pPr>
      <w:r w:rsidRPr="00037099">
        <w:rPr>
          <w:color w:val="1A1A1A"/>
        </w:rPr>
        <w:t>After a discussion, the Motion</w:t>
      </w:r>
      <w:r w:rsidRPr="00037099">
        <w:rPr>
          <w:b/>
          <w:color w:val="1A1A1A"/>
        </w:rPr>
        <w:t xml:space="preserve"> </w:t>
      </w:r>
      <w:r w:rsidRPr="00037099">
        <w:t>was</w:t>
      </w:r>
      <w:r w:rsidRPr="00037099">
        <w:rPr>
          <w:b/>
        </w:rPr>
        <w:t xml:space="preserve"> APPROVED</w:t>
      </w:r>
      <w:r w:rsidRPr="00037099">
        <w:rPr>
          <w:bCs/>
        </w:rPr>
        <w:t xml:space="preserve"> unanimously</w:t>
      </w:r>
      <w:r w:rsidRPr="00037099">
        <w:rPr>
          <w:color w:val="1A1A1A"/>
        </w:rPr>
        <w:t xml:space="preserve">. </w:t>
      </w:r>
    </w:p>
    <w:p w14:paraId="512C7F46" w14:textId="77777777" w:rsidR="003B5987" w:rsidRDefault="003B5987" w:rsidP="003B5987">
      <w:pPr>
        <w:spacing w:after="8" w:line="240" w:lineRule="auto"/>
        <w:ind w:left="-2" w:hanging="10"/>
        <w:jc w:val="both"/>
        <w:rPr>
          <w:color w:val="1A1A1A"/>
        </w:rPr>
      </w:pPr>
    </w:p>
    <w:p w14:paraId="1566EF80" w14:textId="6FB11451" w:rsidR="004A03EA" w:rsidRPr="003B5987" w:rsidRDefault="003B5987" w:rsidP="00671BD4">
      <w:pPr>
        <w:spacing w:after="8" w:line="240" w:lineRule="auto"/>
        <w:jc w:val="both"/>
        <w:rPr>
          <w:color w:val="auto"/>
        </w:rPr>
      </w:pPr>
      <w:r w:rsidRPr="003B5987">
        <w:rPr>
          <w:b/>
          <w:bCs/>
          <w:color w:val="auto"/>
        </w:rPr>
        <w:t>24.</w:t>
      </w:r>
      <w:r>
        <w:rPr>
          <w:color w:val="auto"/>
        </w:rPr>
        <w:t xml:space="preserve"> </w:t>
      </w:r>
      <w:r w:rsidR="00671BD4">
        <w:rPr>
          <w:color w:val="auto"/>
        </w:rPr>
        <w:t>Dr. Zygielbaum</w:t>
      </w:r>
      <w:r w:rsidRPr="003B5987">
        <w:rPr>
          <w:color w:val="auto"/>
        </w:rPr>
        <w:t xml:space="preserve"> brought a motion to move into the Committee of the Whole to discuss a </w:t>
      </w:r>
      <w:r w:rsidR="00671BD4">
        <w:rPr>
          <w:color w:val="auto"/>
        </w:rPr>
        <w:t>confidential</w:t>
      </w:r>
      <w:r w:rsidRPr="003B5987">
        <w:rPr>
          <w:color w:val="auto"/>
        </w:rPr>
        <w:t xml:space="preserve"> matter,</w:t>
      </w:r>
      <w:r w:rsidR="00671BD4">
        <w:rPr>
          <w:color w:val="auto"/>
        </w:rPr>
        <w:t xml:space="preserve"> </w:t>
      </w:r>
      <w:r w:rsidRPr="003B5987">
        <w:rPr>
          <w:color w:val="auto"/>
        </w:rPr>
        <w:t>seconded by M</w:t>
      </w:r>
      <w:r w:rsidR="00671BD4">
        <w:rPr>
          <w:color w:val="auto"/>
        </w:rPr>
        <w:t>s. Jairam</w:t>
      </w:r>
      <w:r w:rsidRPr="003B5987">
        <w:rPr>
          <w:color w:val="auto"/>
        </w:rPr>
        <w:t>. Seeing no objection, the motion was APPROVED by unanimous vote</w:t>
      </w:r>
      <w:r>
        <w:rPr>
          <w:color w:val="auto"/>
        </w:rPr>
        <w:t>.</w:t>
      </w:r>
    </w:p>
    <w:p w14:paraId="2829B801" w14:textId="77777777" w:rsidR="003B5987" w:rsidRPr="003B5987" w:rsidRDefault="003B5987" w:rsidP="003B5987">
      <w:pPr>
        <w:spacing w:after="8" w:line="240" w:lineRule="auto"/>
        <w:ind w:left="-2" w:hanging="10"/>
        <w:jc w:val="both"/>
        <w:rPr>
          <w:color w:val="FF0000"/>
        </w:rPr>
      </w:pPr>
    </w:p>
    <w:p w14:paraId="5E21ED38" w14:textId="50DF9F1B" w:rsidR="00CC0419" w:rsidRDefault="00CC0419" w:rsidP="00CC0419">
      <w:pPr>
        <w:spacing w:line="240" w:lineRule="auto"/>
        <w:jc w:val="both"/>
        <w:rPr>
          <w:b/>
          <w:bCs/>
          <w:i/>
          <w:iCs/>
        </w:rPr>
      </w:pPr>
      <w:r w:rsidRPr="006539EF">
        <w:rPr>
          <w:b/>
          <w:bCs/>
          <w:i/>
          <w:iCs/>
        </w:rPr>
        <w:t xml:space="preserve">The Board was in the Committee of the Whole from </w:t>
      </w:r>
      <w:r>
        <w:rPr>
          <w:b/>
          <w:bCs/>
          <w:i/>
          <w:iCs/>
        </w:rPr>
        <w:t>2</w:t>
      </w:r>
      <w:r w:rsidRPr="006539EF">
        <w:rPr>
          <w:b/>
          <w:bCs/>
          <w:i/>
          <w:iCs/>
        </w:rPr>
        <w:t>:</w:t>
      </w:r>
      <w:r>
        <w:rPr>
          <w:b/>
          <w:bCs/>
          <w:i/>
          <w:iCs/>
        </w:rPr>
        <w:t>13</w:t>
      </w:r>
      <w:r w:rsidRPr="006539EF">
        <w:rPr>
          <w:b/>
          <w:bCs/>
          <w:i/>
          <w:iCs/>
        </w:rPr>
        <w:t xml:space="preserve"> </w:t>
      </w:r>
      <w:r>
        <w:rPr>
          <w:b/>
          <w:bCs/>
          <w:i/>
          <w:iCs/>
        </w:rPr>
        <w:t>P</w:t>
      </w:r>
      <w:r w:rsidRPr="006539EF">
        <w:rPr>
          <w:b/>
          <w:bCs/>
          <w:i/>
          <w:iCs/>
        </w:rPr>
        <w:t xml:space="preserve">M </w:t>
      </w:r>
      <w:r>
        <w:rPr>
          <w:b/>
          <w:bCs/>
          <w:i/>
          <w:iCs/>
        </w:rPr>
        <w:t>–</w:t>
      </w:r>
      <w:r w:rsidRPr="006539EF">
        <w:rPr>
          <w:b/>
          <w:bCs/>
          <w:i/>
          <w:iCs/>
        </w:rPr>
        <w:t xml:space="preserve"> </w:t>
      </w:r>
      <w:r>
        <w:rPr>
          <w:b/>
          <w:bCs/>
          <w:i/>
          <w:iCs/>
        </w:rPr>
        <w:t>2:32</w:t>
      </w:r>
      <w:r w:rsidRPr="006539EF">
        <w:rPr>
          <w:b/>
          <w:bCs/>
          <w:i/>
          <w:iCs/>
        </w:rPr>
        <w:t xml:space="preserve"> </w:t>
      </w:r>
      <w:r>
        <w:rPr>
          <w:b/>
          <w:bCs/>
          <w:i/>
          <w:iCs/>
        </w:rPr>
        <w:t>P</w:t>
      </w:r>
      <w:r w:rsidRPr="006539EF">
        <w:rPr>
          <w:b/>
          <w:bCs/>
          <w:i/>
          <w:iCs/>
        </w:rPr>
        <w:t xml:space="preserve">M. </w:t>
      </w:r>
    </w:p>
    <w:p w14:paraId="2D0F6507" w14:textId="3088F98A" w:rsidR="00CC0419" w:rsidRPr="00071454" w:rsidRDefault="00CC0419" w:rsidP="00CC0419">
      <w:pPr>
        <w:spacing w:after="5" w:line="240" w:lineRule="auto"/>
        <w:ind w:left="-5" w:hanging="10"/>
        <w:jc w:val="both"/>
        <w:rPr>
          <w:bCs/>
        </w:rPr>
      </w:pPr>
      <w:r>
        <w:t>D</w:t>
      </w:r>
      <w:r w:rsidRPr="006539EF">
        <w:t xml:space="preserve">r. </w:t>
      </w:r>
      <w:r>
        <w:t>Boehner</w:t>
      </w:r>
      <w:r w:rsidRPr="006539EF">
        <w:t xml:space="preserve"> moved, seconded by Mr. </w:t>
      </w:r>
      <w:r>
        <w:t>Norris</w:t>
      </w:r>
      <w:r w:rsidRPr="006539EF">
        <w:t>, to accept the report of the Committee of the Whole</w:t>
      </w:r>
      <w:r w:rsidRPr="006539EF">
        <w:rPr>
          <w:b/>
        </w:rPr>
        <w:t xml:space="preserve">. </w:t>
      </w:r>
      <w:r w:rsidRPr="00071454">
        <w:rPr>
          <w:bCs/>
        </w:rPr>
        <w:t xml:space="preserve">The motion was </w:t>
      </w:r>
      <w:r w:rsidRPr="00071454">
        <w:rPr>
          <w:b/>
        </w:rPr>
        <w:t>APPROVED</w:t>
      </w:r>
      <w:r w:rsidRPr="00071454">
        <w:rPr>
          <w:bCs/>
        </w:rPr>
        <w:t xml:space="preserve"> by unanimous vote. </w:t>
      </w:r>
    </w:p>
    <w:p w14:paraId="0EA40244" w14:textId="4E017B04" w:rsidR="00812041" w:rsidRPr="00E62AE7" w:rsidRDefault="008C3A4A" w:rsidP="00DC7356">
      <w:pPr>
        <w:spacing w:after="0" w:line="240" w:lineRule="auto"/>
        <w:ind w:left="2"/>
        <w:rPr>
          <w:highlight w:val="green"/>
        </w:rPr>
      </w:pPr>
      <w:r w:rsidRPr="00E62AE7">
        <w:rPr>
          <w:b/>
          <w:color w:val="1A1A1A"/>
          <w:highlight w:val="green"/>
        </w:rPr>
        <w:t xml:space="preserve"> </w:t>
      </w:r>
      <w:r w:rsidRPr="00E62AE7">
        <w:rPr>
          <w:color w:val="1A1A1A"/>
          <w:highlight w:val="green"/>
        </w:rPr>
        <w:t xml:space="preserve"> </w:t>
      </w:r>
    </w:p>
    <w:p w14:paraId="44F7A5E6" w14:textId="44449AC6" w:rsidR="00812041" w:rsidRPr="00037099" w:rsidRDefault="00A7260E" w:rsidP="00DC7356">
      <w:pPr>
        <w:spacing w:after="0" w:line="240" w:lineRule="auto"/>
        <w:jc w:val="center"/>
      </w:pPr>
      <w:r w:rsidRPr="00037099">
        <w:rPr>
          <w:b/>
          <w:i/>
        </w:rPr>
        <w:t>Director’s Motions</w:t>
      </w:r>
    </w:p>
    <w:p w14:paraId="09471C56" w14:textId="77777777" w:rsidR="00A7260E" w:rsidRPr="00F05643" w:rsidRDefault="008C3A4A" w:rsidP="00DC7356">
      <w:pPr>
        <w:spacing w:after="0" w:line="240" w:lineRule="auto"/>
        <w:ind w:left="2"/>
      </w:pPr>
      <w:r w:rsidRPr="00F05643">
        <w:t xml:space="preserve"> </w:t>
      </w:r>
    </w:p>
    <w:p w14:paraId="740892E5" w14:textId="3A4FD03A" w:rsidR="00A7260E" w:rsidRPr="00F05643" w:rsidRDefault="00A7260E" w:rsidP="00DC7356">
      <w:pPr>
        <w:spacing w:after="0" w:line="240" w:lineRule="auto"/>
        <w:ind w:left="2"/>
      </w:pPr>
      <w:r w:rsidRPr="00F05643">
        <w:rPr>
          <w:b/>
        </w:rPr>
        <w:t>2</w:t>
      </w:r>
      <w:r w:rsidR="003B5987">
        <w:rPr>
          <w:b/>
        </w:rPr>
        <w:t>5</w:t>
      </w:r>
      <w:r w:rsidR="008C3A4A" w:rsidRPr="00F05643">
        <w:rPr>
          <w:b/>
        </w:rPr>
        <w:t xml:space="preserve">. </w:t>
      </w:r>
      <w:r w:rsidRPr="00F05643">
        <w:t>On the motion of</w:t>
      </w:r>
      <w:r w:rsidRPr="00F05643">
        <w:rPr>
          <w:b/>
        </w:rPr>
        <w:t xml:space="preserve"> </w:t>
      </w:r>
      <w:r w:rsidRPr="00F05643">
        <w:t xml:space="preserve">Mr. </w:t>
      </w:r>
      <w:r w:rsidR="00A344F9" w:rsidRPr="00F05643">
        <w:t>Famiglio</w:t>
      </w:r>
      <w:r w:rsidR="00F53BD0" w:rsidRPr="00F05643">
        <w:t xml:space="preserve">, seconded by </w:t>
      </w:r>
      <w:r w:rsidR="00AF10C8" w:rsidRPr="00F05643">
        <w:t>Mr. Ryan</w:t>
      </w:r>
      <w:r w:rsidR="00F53BD0" w:rsidRPr="00F05643">
        <w:t xml:space="preserve"> it </w:t>
      </w:r>
      <w:r w:rsidRPr="00F05643">
        <w:t xml:space="preserve">was </w:t>
      </w:r>
      <w:r w:rsidRPr="00F05643">
        <w:rPr>
          <w:b/>
        </w:rPr>
        <w:t>VOTED</w:t>
      </w:r>
      <w:r w:rsidRPr="00F05643">
        <w:t xml:space="preserve"> (with applause) that:</w:t>
      </w:r>
      <w:r w:rsidRPr="00F05643">
        <w:rPr>
          <w:b/>
        </w:rPr>
        <w:t xml:space="preserve"> </w:t>
      </w:r>
    </w:p>
    <w:p w14:paraId="1C85D885" w14:textId="77777777" w:rsidR="00A344F9" w:rsidRPr="00F05643" w:rsidRDefault="00A344F9" w:rsidP="00DC7356">
      <w:pPr>
        <w:pStyle w:val="Title"/>
        <w:ind w:left="0"/>
        <w:rPr>
          <w:rFonts w:ascii="Calibri" w:hAnsi="Calibri" w:cs="Calibri"/>
          <w:b w:val="0"/>
          <w:sz w:val="22"/>
          <w:szCs w:val="22"/>
        </w:rPr>
      </w:pPr>
    </w:p>
    <w:p w14:paraId="55D03092" w14:textId="3BB1B03D" w:rsidR="00A344F9" w:rsidRPr="00F05643" w:rsidRDefault="000819FF" w:rsidP="00DC7356">
      <w:pPr>
        <w:pStyle w:val="BodyText"/>
        <w:ind w:left="720"/>
        <w:jc w:val="both"/>
        <w:rPr>
          <w:rFonts w:ascii="Calibri" w:hAnsi="Calibri" w:cs="Calibri"/>
          <w:bCs/>
          <w:color w:val="1C1C1C"/>
          <w:spacing w:val="-2"/>
          <w:sz w:val="22"/>
          <w:szCs w:val="22"/>
        </w:rPr>
      </w:pPr>
      <w:r w:rsidRPr="00F05643">
        <w:rPr>
          <w:rFonts w:ascii="Calibri" w:hAnsi="Calibri" w:cs="Calibri"/>
          <w:bCs/>
          <w:color w:val="1C1C1C"/>
          <w:sz w:val="22"/>
          <w:szCs w:val="22"/>
        </w:rPr>
        <w:t>WHEREAS</w:t>
      </w:r>
      <w:r w:rsidR="00A344F9" w:rsidRPr="00F05643">
        <w:rPr>
          <w:rFonts w:ascii="Calibri" w:hAnsi="Calibri" w:cs="Calibri"/>
          <w:bCs/>
          <w:color w:val="1C1C1C"/>
          <w:sz w:val="22"/>
          <w:szCs w:val="22"/>
        </w:rPr>
        <w:t>,</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the</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26282A"/>
          <w:sz w:val="22"/>
          <w:szCs w:val="22"/>
        </w:rPr>
        <w:t xml:space="preserve">Uniontown Amateur Radio Club in the ARRL Western Pennsylvania section </w:t>
      </w:r>
      <w:r w:rsidR="00A344F9" w:rsidRPr="00F05643">
        <w:rPr>
          <w:rFonts w:ascii="Calibri" w:hAnsi="Calibri" w:cs="Calibri"/>
          <w:bCs/>
          <w:color w:val="1C1C1C"/>
          <w:sz w:val="22"/>
          <w:szCs w:val="22"/>
        </w:rPr>
        <w:t>has</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long</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supported</w:t>
      </w:r>
      <w:r w:rsidR="00A344F9" w:rsidRPr="00F05643">
        <w:rPr>
          <w:rFonts w:ascii="Calibri" w:hAnsi="Calibri" w:cs="Calibri"/>
          <w:bCs/>
          <w:color w:val="1C1C1C"/>
          <w:spacing w:val="-3"/>
          <w:sz w:val="22"/>
          <w:szCs w:val="22"/>
        </w:rPr>
        <w:t xml:space="preserve"> T</w:t>
      </w:r>
      <w:r w:rsidR="00A344F9" w:rsidRPr="00F05643">
        <w:rPr>
          <w:rFonts w:ascii="Calibri" w:hAnsi="Calibri" w:cs="Calibri"/>
          <w:bCs/>
          <w:color w:val="1C1C1C"/>
          <w:sz w:val="22"/>
          <w:szCs w:val="22"/>
        </w:rPr>
        <w:t>he</w:t>
      </w:r>
      <w:r w:rsidR="00A344F9" w:rsidRPr="00F05643">
        <w:rPr>
          <w:rFonts w:ascii="Calibri" w:hAnsi="Calibri" w:cs="Calibri"/>
          <w:bCs/>
          <w:color w:val="1C1C1C"/>
          <w:spacing w:val="-4"/>
          <w:sz w:val="22"/>
          <w:szCs w:val="22"/>
        </w:rPr>
        <w:t xml:space="preserve"> </w:t>
      </w:r>
      <w:r w:rsidR="00A344F9" w:rsidRPr="00F05643">
        <w:rPr>
          <w:rFonts w:ascii="Calibri" w:hAnsi="Calibri" w:cs="Calibri"/>
          <w:bCs/>
          <w:color w:val="1C1C1C"/>
          <w:sz w:val="22"/>
          <w:szCs w:val="22"/>
        </w:rPr>
        <w:t>American</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Radio</w:t>
      </w:r>
      <w:r w:rsidR="00A344F9" w:rsidRPr="00F05643">
        <w:rPr>
          <w:rFonts w:ascii="Calibri" w:hAnsi="Calibri" w:cs="Calibri"/>
          <w:bCs/>
          <w:color w:val="1C1C1C"/>
          <w:spacing w:val="-2"/>
          <w:sz w:val="22"/>
          <w:szCs w:val="22"/>
        </w:rPr>
        <w:t xml:space="preserve"> </w:t>
      </w:r>
      <w:r w:rsidR="00A344F9" w:rsidRPr="00F05643">
        <w:rPr>
          <w:rFonts w:ascii="Calibri" w:hAnsi="Calibri" w:cs="Calibri"/>
          <w:bCs/>
          <w:color w:val="1C1C1C"/>
          <w:sz w:val="22"/>
          <w:szCs w:val="22"/>
        </w:rPr>
        <w:t>Relay</w:t>
      </w:r>
      <w:r w:rsidR="00A344F9" w:rsidRPr="00F05643">
        <w:rPr>
          <w:rFonts w:ascii="Calibri" w:hAnsi="Calibri" w:cs="Calibri"/>
          <w:bCs/>
          <w:color w:val="1C1C1C"/>
          <w:spacing w:val="-3"/>
          <w:sz w:val="22"/>
          <w:szCs w:val="22"/>
        </w:rPr>
        <w:t xml:space="preserve"> </w:t>
      </w:r>
      <w:r w:rsidR="00A344F9" w:rsidRPr="00F05643">
        <w:rPr>
          <w:rFonts w:ascii="Calibri" w:hAnsi="Calibri" w:cs="Calibri"/>
          <w:bCs/>
          <w:color w:val="1C1C1C"/>
          <w:sz w:val="22"/>
          <w:szCs w:val="22"/>
        </w:rPr>
        <w:t>League, Inc., being</w:t>
      </w:r>
      <w:r w:rsidR="00A344F9" w:rsidRPr="00F05643">
        <w:rPr>
          <w:rFonts w:ascii="Calibri" w:hAnsi="Calibri" w:cs="Calibri"/>
          <w:bCs/>
          <w:color w:val="1C1C1C"/>
          <w:spacing w:val="-1"/>
          <w:sz w:val="22"/>
          <w:szCs w:val="22"/>
        </w:rPr>
        <w:t xml:space="preserve"> an A</w:t>
      </w:r>
      <w:r w:rsidR="00A344F9" w:rsidRPr="00F05643">
        <w:rPr>
          <w:rFonts w:ascii="Calibri" w:hAnsi="Calibri" w:cs="Calibri"/>
          <w:bCs/>
          <w:color w:val="1C1C1C"/>
          <w:spacing w:val="-2"/>
          <w:sz w:val="22"/>
          <w:szCs w:val="22"/>
        </w:rPr>
        <w:t xml:space="preserve">ffiliated </w:t>
      </w:r>
      <w:r w:rsidR="00A344F9" w:rsidRPr="00F05643">
        <w:rPr>
          <w:rFonts w:ascii="Calibri" w:hAnsi="Calibri" w:cs="Calibri"/>
          <w:bCs/>
          <w:color w:val="1C1C1C"/>
          <w:sz w:val="22"/>
          <w:szCs w:val="22"/>
        </w:rPr>
        <w:t>Club</w:t>
      </w:r>
      <w:r w:rsidR="00A344F9" w:rsidRPr="00F05643">
        <w:rPr>
          <w:rFonts w:ascii="Calibri" w:hAnsi="Calibri" w:cs="Calibri"/>
          <w:bCs/>
          <w:color w:val="1C1C1C"/>
          <w:spacing w:val="-1"/>
          <w:sz w:val="22"/>
          <w:szCs w:val="22"/>
        </w:rPr>
        <w:t xml:space="preserve"> </w:t>
      </w:r>
      <w:r w:rsidR="00A344F9" w:rsidRPr="00F05643">
        <w:rPr>
          <w:rFonts w:ascii="Calibri" w:hAnsi="Calibri" w:cs="Calibri"/>
          <w:bCs/>
          <w:color w:val="1C1C1C"/>
          <w:sz w:val="22"/>
          <w:szCs w:val="22"/>
        </w:rPr>
        <w:t>since</w:t>
      </w:r>
      <w:r w:rsidR="00A344F9" w:rsidRPr="00F05643">
        <w:rPr>
          <w:rFonts w:ascii="Calibri" w:hAnsi="Calibri" w:cs="Calibri"/>
          <w:bCs/>
          <w:color w:val="1C1C1C"/>
          <w:spacing w:val="-2"/>
          <w:sz w:val="22"/>
          <w:szCs w:val="22"/>
        </w:rPr>
        <w:t xml:space="preserve"> May 5, 1930, having incorporated thereafter on February 20, 1933;</w:t>
      </w:r>
    </w:p>
    <w:p w14:paraId="2EE42B1B" w14:textId="77777777" w:rsidR="00A344F9" w:rsidRPr="00F05643" w:rsidRDefault="00A344F9" w:rsidP="00DC7356">
      <w:pPr>
        <w:pStyle w:val="BodyText"/>
        <w:ind w:left="720"/>
        <w:jc w:val="both"/>
        <w:rPr>
          <w:rFonts w:ascii="Calibri" w:hAnsi="Calibri" w:cs="Calibri"/>
          <w:bCs/>
          <w:color w:val="1C1C1C"/>
          <w:sz w:val="22"/>
          <w:szCs w:val="22"/>
        </w:rPr>
      </w:pPr>
    </w:p>
    <w:p w14:paraId="48549235" w14:textId="1461F9F7" w:rsidR="00A344F9" w:rsidRPr="00F05643" w:rsidRDefault="000819FF" w:rsidP="00DC7356">
      <w:pPr>
        <w:pStyle w:val="BodyText"/>
        <w:ind w:left="720"/>
        <w:jc w:val="both"/>
        <w:rPr>
          <w:rFonts w:ascii="Calibri" w:hAnsi="Calibri" w:cs="Calibri"/>
          <w:bCs/>
          <w:color w:val="26282A"/>
          <w:sz w:val="22"/>
          <w:szCs w:val="22"/>
        </w:rPr>
      </w:pPr>
      <w:r w:rsidRPr="00F05643">
        <w:rPr>
          <w:rFonts w:ascii="Calibri" w:hAnsi="Calibri" w:cs="Calibri"/>
          <w:bCs/>
          <w:color w:val="26282A"/>
          <w:sz w:val="22"/>
          <w:szCs w:val="22"/>
        </w:rPr>
        <w:t>WHEREAS</w:t>
      </w:r>
      <w:r w:rsidR="00A344F9" w:rsidRPr="00F05643">
        <w:rPr>
          <w:rFonts w:ascii="Calibri" w:hAnsi="Calibri" w:cs="Calibri"/>
          <w:bCs/>
          <w:color w:val="26282A"/>
          <w:sz w:val="22"/>
          <w:szCs w:val="22"/>
        </w:rPr>
        <w:t>,</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the</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Uniontown Amateur Radio Club has</w:t>
      </w:r>
      <w:r w:rsidR="00A344F9" w:rsidRPr="00F05643">
        <w:rPr>
          <w:rFonts w:ascii="Calibri" w:hAnsi="Calibri" w:cs="Calibri"/>
          <w:bCs/>
          <w:color w:val="26282A"/>
          <w:spacing w:val="-2"/>
          <w:sz w:val="22"/>
          <w:szCs w:val="22"/>
        </w:rPr>
        <w:t xml:space="preserve"> </w:t>
      </w:r>
      <w:r w:rsidR="00A344F9" w:rsidRPr="00F05643">
        <w:rPr>
          <w:rFonts w:ascii="Calibri" w:hAnsi="Calibri" w:cs="Calibri"/>
          <w:bCs/>
          <w:color w:val="26282A"/>
          <w:sz w:val="22"/>
          <w:szCs w:val="22"/>
        </w:rPr>
        <w:t>been and continues to be</w:t>
      </w:r>
      <w:r w:rsidR="00A344F9" w:rsidRPr="00F05643">
        <w:rPr>
          <w:rFonts w:ascii="Calibri" w:hAnsi="Calibri" w:cs="Calibri"/>
          <w:bCs/>
          <w:color w:val="26282A"/>
          <w:spacing w:val="-1"/>
          <w:sz w:val="22"/>
          <w:szCs w:val="22"/>
        </w:rPr>
        <w:t xml:space="preserve"> active in a variety of amateur radio activities including </w:t>
      </w:r>
      <w:r w:rsidR="00A344F9" w:rsidRPr="00F05643">
        <w:rPr>
          <w:rFonts w:ascii="Calibri" w:hAnsi="Calibri" w:cs="Calibri"/>
          <w:bCs/>
          <w:color w:val="26282A"/>
          <w:sz w:val="22"/>
          <w:szCs w:val="22"/>
        </w:rPr>
        <w:t>actively</w:t>
      </w:r>
      <w:r w:rsidR="00A344F9" w:rsidRPr="00F05643">
        <w:rPr>
          <w:rFonts w:ascii="Calibri" w:hAnsi="Calibri" w:cs="Calibri"/>
          <w:bCs/>
          <w:color w:val="26282A"/>
          <w:spacing w:val="-3"/>
          <w:sz w:val="22"/>
          <w:szCs w:val="22"/>
        </w:rPr>
        <w:t xml:space="preserve"> </w:t>
      </w:r>
      <w:r w:rsidR="00A344F9" w:rsidRPr="00F05643">
        <w:rPr>
          <w:rFonts w:ascii="Calibri" w:hAnsi="Calibri" w:cs="Calibri"/>
          <w:bCs/>
          <w:color w:val="26282A"/>
          <w:sz w:val="22"/>
          <w:szCs w:val="22"/>
        </w:rPr>
        <w:t>supporting our League as an ARRL Special Service Club;</w:t>
      </w:r>
    </w:p>
    <w:p w14:paraId="6F79CA9A" w14:textId="77777777" w:rsidR="00A344F9" w:rsidRPr="00F05643" w:rsidRDefault="00A344F9" w:rsidP="00DC7356">
      <w:pPr>
        <w:pStyle w:val="BodyText"/>
        <w:ind w:left="720"/>
        <w:jc w:val="both"/>
        <w:rPr>
          <w:rFonts w:ascii="Calibri" w:hAnsi="Calibri" w:cs="Calibri"/>
          <w:bCs/>
          <w:color w:val="26282A"/>
          <w:sz w:val="22"/>
          <w:szCs w:val="22"/>
        </w:rPr>
      </w:pPr>
    </w:p>
    <w:p w14:paraId="2E5E7480" w14:textId="7D851717" w:rsidR="00A344F9" w:rsidRPr="00A24968" w:rsidRDefault="000819FF" w:rsidP="00DC7356">
      <w:pPr>
        <w:pStyle w:val="BodyText"/>
        <w:ind w:left="720"/>
        <w:jc w:val="both"/>
        <w:rPr>
          <w:rFonts w:ascii="Calibri" w:hAnsi="Calibri" w:cs="Calibri"/>
          <w:bCs/>
          <w:color w:val="26282A"/>
          <w:spacing w:val="-1"/>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Uniontown Amateur Radio Club has</w:t>
      </w:r>
      <w:r w:rsidR="00A344F9" w:rsidRPr="00A24968">
        <w:rPr>
          <w:rFonts w:ascii="Calibri" w:hAnsi="Calibri" w:cs="Calibri"/>
          <w:bCs/>
          <w:color w:val="26282A"/>
          <w:spacing w:val="-2"/>
          <w:sz w:val="22"/>
          <w:szCs w:val="22"/>
        </w:rPr>
        <w:t xml:space="preserve"> </w:t>
      </w:r>
      <w:r w:rsidR="00A344F9" w:rsidRPr="00A24968">
        <w:rPr>
          <w:rFonts w:ascii="Calibri" w:hAnsi="Calibri" w:cs="Calibri"/>
          <w:bCs/>
          <w:color w:val="26282A"/>
          <w:sz w:val="22"/>
          <w:szCs w:val="22"/>
        </w:rPr>
        <w:t>been</w:t>
      </w:r>
      <w:r w:rsidR="00A344F9" w:rsidRPr="00A24968">
        <w:rPr>
          <w:rFonts w:ascii="Calibri" w:hAnsi="Calibri" w:cs="Calibri"/>
          <w:bCs/>
          <w:color w:val="26282A"/>
          <w:spacing w:val="-1"/>
          <w:sz w:val="22"/>
          <w:szCs w:val="22"/>
        </w:rPr>
        <w:t xml:space="preserve"> active in conducting licensing classes and serve as volunteer examiners to license new radio amateurs and provides emergency communications services to supplement public safety resources;</w:t>
      </w:r>
    </w:p>
    <w:p w14:paraId="78A82465" w14:textId="77777777" w:rsidR="00A344F9" w:rsidRPr="00A24968" w:rsidRDefault="00A344F9" w:rsidP="00DC7356">
      <w:pPr>
        <w:pStyle w:val="BodyText"/>
        <w:ind w:left="720"/>
        <w:jc w:val="both"/>
        <w:rPr>
          <w:rFonts w:ascii="Calibri" w:hAnsi="Calibri" w:cs="Calibri"/>
          <w:bCs/>
          <w:color w:val="26282A"/>
          <w:spacing w:val="-1"/>
          <w:sz w:val="22"/>
          <w:szCs w:val="22"/>
        </w:rPr>
      </w:pPr>
    </w:p>
    <w:p w14:paraId="658924FC" w14:textId="58F1FF29" w:rsidR="00A344F9" w:rsidRPr="00A24968" w:rsidRDefault="000819FF" w:rsidP="00DC7356">
      <w:pPr>
        <w:pStyle w:val="BodyText"/>
        <w:ind w:left="720"/>
        <w:jc w:val="both"/>
        <w:rPr>
          <w:rFonts w:ascii="Calibri" w:hAnsi="Calibri" w:cs="Calibri"/>
          <w:bCs/>
          <w:sz w:val="22"/>
          <w:szCs w:val="22"/>
        </w:rPr>
      </w:pPr>
      <w:r w:rsidRPr="00A24968">
        <w:rPr>
          <w:rFonts w:ascii="Calibri" w:hAnsi="Calibri" w:cs="Calibri"/>
          <w:bCs/>
          <w:color w:val="26282A"/>
          <w:sz w:val="22"/>
          <w:szCs w:val="22"/>
        </w:rPr>
        <w:t>WHEREAS</w:t>
      </w:r>
      <w:r w:rsidR="00A344F9" w:rsidRPr="00A24968">
        <w:rPr>
          <w:rFonts w:ascii="Calibri" w:hAnsi="Calibri" w:cs="Calibri"/>
          <w:bCs/>
          <w:color w:val="26282A"/>
          <w:sz w:val="22"/>
          <w:szCs w:val="22"/>
        </w:rPr>
        <w:t>,</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the</w:t>
      </w:r>
      <w:r w:rsidR="00A344F9" w:rsidRPr="00A24968">
        <w:rPr>
          <w:rFonts w:ascii="Calibri" w:hAnsi="Calibri" w:cs="Calibri"/>
          <w:bCs/>
          <w:color w:val="26282A"/>
          <w:spacing w:val="-3"/>
          <w:sz w:val="22"/>
          <w:szCs w:val="22"/>
        </w:rPr>
        <w:t xml:space="preserve"> </w:t>
      </w:r>
      <w:r w:rsidR="00A344F9" w:rsidRPr="00A24968">
        <w:rPr>
          <w:rFonts w:ascii="Calibri" w:hAnsi="Calibri" w:cs="Calibri"/>
          <w:bCs/>
          <w:color w:val="26282A"/>
          <w:sz w:val="22"/>
          <w:szCs w:val="22"/>
        </w:rPr>
        <w:t xml:space="preserve">Uniontown Amateur Radio Club </w:t>
      </w:r>
      <w:r w:rsidR="00A344F9" w:rsidRPr="00A24968">
        <w:rPr>
          <w:rFonts w:ascii="Calibri" w:hAnsi="Calibri" w:cs="Calibri"/>
          <w:bCs/>
          <w:color w:val="26282A"/>
          <w:spacing w:val="-1"/>
          <w:sz w:val="22"/>
          <w:szCs w:val="22"/>
        </w:rPr>
        <w:t xml:space="preserve">maintains </w:t>
      </w:r>
      <w:r w:rsidR="00A344F9" w:rsidRPr="00A24968">
        <w:rPr>
          <w:rFonts w:ascii="Calibri" w:hAnsi="Calibri" w:cs="Calibri"/>
          <w:bCs/>
          <w:color w:val="26282A"/>
          <w:sz w:val="22"/>
          <w:szCs w:val="22"/>
        </w:rPr>
        <w:t>and operates several different amateur stations</w:t>
      </w:r>
      <w:r w:rsidR="00A344F9" w:rsidRPr="00A24968">
        <w:rPr>
          <w:rFonts w:ascii="Calibri" w:hAnsi="Calibri" w:cs="Calibri"/>
          <w:bCs/>
          <w:color w:val="26282A"/>
          <w:spacing w:val="-1"/>
          <w:sz w:val="22"/>
          <w:szCs w:val="22"/>
        </w:rPr>
        <w:t xml:space="preserve"> on club owned properties</w:t>
      </w:r>
      <w:r w:rsidR="00A344F9" w:rsidRPr="00A24968">
        <w:rPr>
          <w:rFonts w:ascii="Calibri" w:hAnsi="Calibri" w:cs="Calibri"/>
          <w:bCs/>
          <w:color w:val="26282A"/>
          <w:sz w:val="22"/>
          <w:szCs w:val="22"/>
        </w:rPr>
        <w:t xml:space="preserve"> for use by its members.</w:t>
      </w:r>
    </w:p>
    <w:p w14:paraId="5635DBCE" w14:textId="77777777" w:rsidR="00A344F9" w:rsidRPr="00A24968" w:rsidRDefault="00A344F9" w:rsidP="00DC7356">
      <w:pPr>
        <w:pStyle w:val="BodyText"/>
        <w:ind w:left="720"/>
        <w:jc w:val="both"/>
        <w:rPr>
          <w:rFonts w:ascii="Calibri" w:hAnsi="Calibri" w:cs="Calibri"/>
          <w:bCs/>
          <w:sz w:val="22"/>
          <w:szCs w:val="22"/>
        </w:rPr>
      </w:pPr>
    </w:p>
    <w:p w14:paraId="6B3E559C" w14:textId="2DACC2B2" w:rsidR="00A344F9" w:rsidRPr="007F0511" w:rsidRDefault="00A344F9" w:rsidP="00DC7356">
      <w:pPr>
        <w:pStyle w:val="BodyText"/>
        <w:ind w:left="720"/>
        <w:jc w:val="both"/>
        <w:rPr>
          <w:rFonts w:ascii="Calibri" w:hAnsi="Calibri" w:cs="Calibri"/>
          <w:color w:val="26282A"/>
          <w:sz w:val="22"/>
          <w:szCs w:val="22"/>
        </w:rPr>
      </w:pPr>
      <w:r w:rsidRPr="007F0511">
        <w:rPr>
          <w:rFonts w:ascii="Calibri" w:hAnsi="Calibri" w:cs="Calibri"/>
          <w:bCs/>
          <w:color w:val="26282A"/>
          <w:sz w:val="22"/>
          <w:szCs w:val="22"/>
        </w:rPr>
        <w:t>THEREFORE,</w:t>
      </w:r>
      <w:r w:rsidR="00F05643" w:rsidRPr="007F0511">
        <w:rPr>
          <w:rFonts w:ascii="Calibri" w:hAnsi="Calibri" w:cs="Calibri"/>
          <w:bCs/>
          <w:color w:val="26282A"/>
          <w:sz w:val="22"/>
          <w:szCs w:val="22"/>
        </w:rPr>
        <w:t xml:space="preserve"> b</w:t>
      </w:r>
      <w:r w:rsidRPr="007F0511">
        <w:rPr>
          <w:rFonts w:ascii="Calibri" w:hAnsi="Calibri" w:cs="Calibri"/>
          <w:bCs/>
          <w:color w:val="26282A"/>
          <w:sz w:val="22"/>
          <w:szCs w:val="22"/>
        </w:rPr>
        <w:t xml:space="preserve">e </w:t>
      </w:r>
      <w:r w:rsidR="00F05643" w:rsidRPr="007F0511">
        <w:rPr>
          <w:rFonts w:ascii="Calibri" w:hAnsi="Calibri" w:cs="Calibri"/>
          <w:bCs/>
          <w:color w:val="26282A"/>
          <w:sz w:val="22"/>
          <w:szCs w:val="22"/>
        </w:rPr>
        <w:t>i</w:t>
      </w:r>
      <w:r w:rsidRPr="007F0511">
        <w:rPr>
          <w:rFonts w:ascii="Calibri" w:hAnsi="Calibri" w:cs="Calibri"/>
          <w:bCs/>
          <w:color w:val="26282A"/>
          <w:sz w:val="22"/>
          <w:szCs w:val="22"/>
        </w:rPr>
        <w:t xml:space="preserve">t </w:t>
      </w:r>
      <w:r w:rsidR="00F05643" w:rsidRPr="007F0511">
        <w:rPr>
          <w:rFonts w:ascii="Calibri" w:hAnsi="Calibri" w:cs="Calibri"/>
          <w:bCs/>
          <w:color w:val="26282A"/>
          <w:sz w:val="22"/>
          <w:szCs w:val="22"/>
        </w:rPr>
        <w:t>r</w:t>
      </w:r>
      <w:r w:rsidRPr="007F0511">
        <w:rPr>
          <w:rFonts w:ascii="Calibri" w:hAnsi="Calibri" w:cs="Calibri"/>
          <w:bCs/>
          <w:color w:val="26282A"/>
          <w:sz w:val="22"/>
          <w:szCs w:val="22"/>
        </w:rPr>
        <w:t>esolved</w:t>
      </w:r>
      <w:r w:rsidR="002F4B89" w:rsidRPr="007F0511">
        <w:rPr>
          <w:rFonts w:ascii="Calibri" w:hAnsi="Calibri" w:cs="Calibri"/>
          <w:bCs/>
          <w:color w:val="26282A"/>
          <w:sz w:val="22"/>
          <w:szCs w:val="22"/>
        </w:rPr>
        <w:t xml:space="preserve"> that</w:t>
      </w:r>
      <w:r w:rsidRPr="007F0511">
        <w:rPr>
          <w:rFonts w:ascii="Calibri" w:hAnsi="Calibri" w:cs="Calibri"/>
          <w:bCs/>
          <w:color w:val="26282A"/>
          <w:sz w:val="22"/>
          <w:szCs w:val="22"/>
        </w:rPr>
        <w:t xml:space="preserve"> the ARRL Board of Directors hereby congratulates and recognizes the Uniontown Amateur Radio</w:t>
      </w:r>
      <w:r w:rsidRPr="007F0511">
        <w:rPr>
          <w:rFonts w:ascii="Calibri" w:hAnsi="Calibri" w:cs="Calibri"/>
          <w:color w:val="26282A"/>
          <w:sz w:val="22"/>
          <w:szCs w:val="22"/>
        </w:rPr>
        <w:t xml:space="preserve"> Club for its contributions to amateur radio during its over 90 years</w:t>
      </w:r>
      <w:r w:rsidRPr="007F0511">
        <w:rPr>
          <w:rFonts w:ascii="Calibri" w:hAnsi="Calibri" w:cs="Calibri"/>
          <w:color w:val="26282A"/>
          <w:spacing w:val="1"/>
          <w:sz w:val="22"/>
          <w:szCs w:val="22"/>
        </w:rPr>
        <w:t xml:space="preserve"> </w:t>
      </w:r>
      <w:r w:rsidRPr="007F0511">
        <w:rPr>
          <w:rFonts w:ascii="Calibri" w:hAnsi="Calibri" w:cs="Calibri"/>
          <w:color w:val="26282A"/>
          <w:sz w:val="22"/>
          <w:szCs w:val="22"/>
        </w:rPr>
        <w:t>of supporting Amateur Radio operators and of ARRL affiliation.</w:t>
      </w:r>
    </w:p>
    <w:p w14:paraId="601456F4" w14:textId="77777777" w:rsidR="00F05643" w:rsidRPr="007F0511" w:rsidRDefault="00F05643" w:rsidP="00DC7356">
      <w:pPr>
        <w:spacing w:after="0" w:line="240" w:lineRule="auto"/>
      </w:pPr>
      <w:bookmarkStart w:id="1" w:name="_Hlk109897202"/>
    </w:p>
    <w:bookmarkEnd w:id="1"/>
    <w:p w14:paraId="6DFC07B9" w14:textId="22D9EFD1" w:rsidR="00D85DD4" w:rsidRPr="002F7CC6" w:rsidRDefault="002F7CC6" w:rsidP="002F7CC6">
      <w:pPr>
        <w:spacing w:after="0" w:line="240" w:lineRule="auto"/>
        <w:ind w:left="270"/>
        <w:jc w:val="both"/>
        <w:rPr>
          <w:rFonts w:asciiTheme="minorHAnsi" w:hAnsiTheme="minorHAnsi" w:cstheme="minorHAnsi"/>
          <w:color w:val="auto"/>
        </w:rPr>
      </w:pPr>
      <w:r w:rsidRPr="002F7CC6">
        <w:rPr>
          <w:rFonts w:asciiTheme="minorHAnsi" w:hAnsiTheme="minorHAnsi" w:cstheme="minorHAnsi"/>
          <w:b/>
          <w:bCs/>
        </w:rPr>
        <w:t>26.</w:t>
      </w:r>
      <w:r w:rsidR="003566D6" w:rsidRPr="002F7CC6">
        <w:rPr>
          <w:rFonts w:asciiTheme="minorHAnsi" w:hAnsiTheme="minorHAnsi" w:cstheme="minorHAnsi"/>
        </w:rPr>
        <w:t>On the m</w:t>
      </w:r>
      <w:r w:rsidR="008B7150" w:rsidRPr="002F7CC6">
        <w:rPr>
          <w:rFonts w:asciiTheme="minorHAnsi" w:hAnsiTheme="minorHAnsi" w:cstheme="minorHAnsi"/>
          <w:color w:val="auto"/>
        </w:rPr>
        <w:t xml:space="preserve">otion </w:t>
      </w:r>
      <w:r w:rsidR="003566D6" w:rsidRPr="002F7CC6">
        <w:rPr>
          <w:rFonts w:asciiTheme="minorHAnsi" w:hAnsiTheme="minorHAnsi" w:cstheme="minorHAnsi"/>
          <w:color w:val="auto"/>
        </w:rPr>
        <w:t xml:space="preserve">of Mr. </w:t>
      </w:r>
      <w:r w:rsidR="008B7150" w:rsidRPr="002F7CC6">
        <w:rPr>
          <w:rFonts w:asciiTheme="minorHAnsi" w:hAnsiTheme="minorHAnsi" w:cstheme="minorHAnsi"/>
          <w:color w:val="auto"/>
        </w:rPr>
        <w:t>Lippert</w:t>
      </w:r>
      <w:r w:rsidR="003566D6" w:rsidRPr="002F7CC6">
        <w:rPr>
          <w:rFonts w:asciiTheme="minorHAnsi" w:hAnsiTheme="minorHAnsi" w:cstheme="minorHAnsi"/>
          <w:color w:val="auto"/>
        </w:rPr>
        <w:t>, seconded by Mr. Ritz it was VOTED (with applause) that:</w:t>
      </w:r>
    </w:p>
    <w:p w14:paraId="2345F0F4" w14:textId="5BB691A3" w:rsidR="007F0511" w:rsidRDefault="007F0511" w:rsidP="00DC7356">
      <w:pPr>
        <w:spacing w:after="0" w:line="240" w:lineRule="auto"/>
        <w:jc w:val="both"/>
        <w:rPr>
          <w:rFonts w:asciiTheme="minorHAnsi" w:hAnsiTheme="minorHAnsi" w:cstheme="minorHAnsi"/>
          <w:color w:val="auto"/>
        </w:rPr>
      </w:pPr>
    </w:p>
    <w:p w14:paraId="05FE0657" w14:textId="6FFD712B" w:rsidR="007F0511" w:rsidRPr="007F0511" w:rsidRDefault="008237BE" w:rsidP="00DC7356">
      <w:pPr>
        <w:spacing w:after="0" w:line="240" w:lineRule="auto"/>
        <w:ind w:left="720"/>
        <w:jc w:val="both"/>
        <w:rPr>
          <w:rFonts w:asciiTheme="minorHAnsi" w:hAnsiTheme="minorHAnsi" w:cstheme="minorHAnsi"/>
          <w:color w:val="auto"/>
        </w:rPr>
      </w:pPr>
      <w:r>
        <w:rPr>
          <w:rFonts w:asciiTheme="minorHAnsi" w:hAnsiTheme="minorHAnsi" w:cstheme="minorHAnsi"/>
          <w:color w:val="auto"/>
        </w:rPr>
        <w:t xml:space="preserve">WHEREAS, the Mesabi Wireless Association of Mt. Iron, MN, has long supported the American Radio Relay League being an Affiliated Club since October 2, </w:t>
      </w:r>
      <w:proofErr w:type="gramStart"/>
      <w:r>
        <w:rPr>
          <w:rFonts w:asciiTheme="minorHAnsi" w:hAnsiTheme="minorHAnsi" w:cstheme="minorHAnsi"/>
          <w:color w:val="auto"/>
        </w:rPr>
        <w:t>1947;</w:t>
      </w:r>
      <w:proofErr w:type="gramEnd"/>
    </w:p>
    <w:p w14:paraId="632C45A6" w14:textId="315DAF9C" w:rsidR="007F0511" w:rsidRPr="007F0511" w:rsidRDefault="007F0511" w:rsidP="00DC7356">
      <w:pPr>
        <w:spacing w:after="0" w:line="240" w:lineRule="auto"/>
        <w:jc w:val="both"/>
        <w:rPr>
          <w:rFonts w:asciiTheme="minorHAnsi" w:eastAsia="Georgia" w:hAnsiTheme="minorHAnsi" w:cstheme="minorHAnsi"/>
          <w:color w:val="1C1C1C"/>
        </w:rPr>
      </w:pPr>
    </w:p>
    <w:p w14:paraId="6D452467" w14:textId="6F482C4F" w:rsidR="008237BE" w:rsidRDefault="008237BE" w:rsidP="00DC7356">
      <w:pPr>
        <w:spacing w:after="0" w:line="240" w:lineRule="auto"/>
        <w:ind w:left="720"/>
        <w:jc w:val="both"/>
        <w:rPr>
          <w:rFonts w:eastAsia="Times New Roman"/>
          <w:color w:val="auto"/>
        </w:rPr>
      </w:pPr>
      <w:r>
        <w:rPr>
          <w:rFonts w:eastAsia="Times New Roman"/>
          <w:color w:val="auto"/>
        </w:rPr>
        <w:t>WHEREAS, the Mesabi Wireless Association has been active in amateur radio since its founding, and today uses the callsign NT</w:t>
      </w:r>
      <w:r w:rsidR="00E17C64">
        <w:t>Ø</w:t>
      </w:r>
      <w:r>
        <w:rPr>
          <w:rFonts w:eastAsia="Times New Roman"/>
          <w:color w:val="auto"/>
        </w:rPr>
        <w:t>B in member of a SK expiring while participating in Field Day;</w:t>
      </w:r>
    </w:p>
    <w:p w14:paraId="2E59D94B" w14:textId="5124FC6A" w:rsidR="00E17C64" w:rsidRPr="00E17C64" w:rsidRDefault="007F0511" w:rsidP="00DC7356">
      <w:pPr>
        <w:spacing w:line="240" w:lineRule="auto"/>
        <w:ind w:left="720"/>
        <w:jc w:val="both"/>
        <w:rPr>
          <w:rFonts w:asciiTheme="minorHAnsi" w:eastAsia="Georgia" w:hAnsiTheme="minorHAnsi" w:cstheme="minorHAnsi"/>
          <w:color w:val="26282A"/>
        </w:rPr>
      </w:pPr>
      <w:r w:rsidRPr="007F0511">
        <w:rPr>
          <w:rFonts w:eastAsia="Times New Roman"/>
          <w:color w:val="auto"/>
        </w:rPr>
        <w:br/>
      </w:r>
      <w:r w:rsidR="00E17C64" w:rsidRPr="00E17C64">
        <w:rPr>
          <w:rFonts w:asciiTheme="minorHAnsi" w:eastAsia="Georgia" w:hAnsiTheme="minorHAnsi" w:cstheme="minorHAnsi"/>
          <w:color w:val="26282A"/>
        </w:rPr>
        <w:t xml:space="preserve">WHEREAS, the Mesabi Wireless Association members have provided communication support for various public service needs including Skywarn reporting and training, Red Cross Shelter Exercises as well as involving Boy Scouts in JOTA; </w:t>
      </w:r>
    </w:p>
    <w:p w14:paraId="26AA5D49" w14:textId="4DE7C38E"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has supported young amateurs by providing tuition assistance in the form of scholarships and equipment loans for new operators; </w:t>
      </w:r>
    </w:p>
    <w:p w14:paraId="70C99335"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lastRenderedPageBreak/>
        <w:t xml:space="preserve"> </w:t>
      </w:r>
    </w:p>
    <w:p w14:paraId="0021425B" w14:textId="661016DF"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WHEREAS, the Mesabi Wireless Association trains its members and other local hams in radio theory and new technology such as antenna design, new packet radio modes, digital interfaces; </w:t>
      </w:r>
    </w:p>
    <w:p w14:paraId="16FB5854"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3785BFE" w14:textId="075E81ED"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maintains a local repeater in the Northern Minnesota area</w:t>
      </w:r>
      <w:r>
        <w:rPr>
          <w:rFonts w:asciiTheme="minorHAnsi" w:eastAsia="Georgia" w:hAnsiTheme="minorHAnsi" w:cstheme="minorHAnsi"/>
          <w:color w:val="26282A"/>
        </w:rPr>
        <w:t xml:space="preserve"> </w:t>
      </w:r>
      <w:r w:rsidRPr="00E17C64">
        <w:rPr>
          <w:rFonts w:asciiTheme="minorHAnsi" w:eastAsia="Georgia" w:hAnsiTheme="minorHAnsi" w:cstheme="minorHAnsi"/>
          <w:color w:val="26282A"/>
        </w:rPr>
        <w:t>and</w:t>
      </w:r>
    </w:p>
    <w:p w14:paraId="7B6E006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46139A96" w14:textId="5978B19A"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WHEREAS, the Mesabi Wireless Association hosts a weekly Public Service Net for the Northeast Minnesota area on the 2-meter band</w:t>
      </w:r>
      <w:r>
        <w:rPr>
          <w:rFonts w:asciiTheme="minorHAnsi" w:eastAsia="Georgia" w:hAnsiTheme="minorHAnsi" w:cstheme="minorHAnsi"/>
          <w:color w:val="26282A"/>
        </w:rPr>
        <w:t>.</w:t>
      </w:r>
    </w:p>
    <w:p w14:paraId="791E347F" w14:textId="77777777" w:rsidR="00E17C64" w:rsidRPr="00E17C64" w:rsidRDefault="00E17C64" w:rsidP="00DC7356">
      <w:pPr>
        <w:spacing w:after="0" w:line="240" w:lineRule="auto"/>
        <w:ind w:left="72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 </w:t>
      </w:r>
    </w:p>
    <w:p w14:paraId="16D0DB55" w14:textId="77777777" w:rsidR="00E17C64" w:rsidRPr="00E17C64" w:rsidRDefault="00E17C64" w:rsidP="00DC7356">
      <w:pPr>
        <w:spacing w:after="4" w:line="240" w:lineRule="auto"/>
        <w:ind w:left="720" w:hanging="10"/>
        <w:jc w:val="both"/>
        <w:rPr>
          <w:rFonts w:asciiTheme="minorHAnsi" w:eastAsia="Georgia" w:hAnsiTheme="minorHAnsi" w:cstheme="minorHAnsi"/>
          <w:color w:val="26282A"/>
        </w:rPr>
      </w:pPr>
      <w:r w:rsidRPr="00E17C64">
        <w:rPr>
          <w:rFonts w:asciiTheme="minorHAnsi" w:eastAsia="Georgia" w:hAnsiTheme="minorHAnsi" w:cstheme="minorHAnsi"/>
          <w:color w:val="26282A"/>
        </w:rPr>
        <w:t xml:space="preserve">THEREFORE, be it resolved the ARRL Board of Directors hereby congratulates and recognizes the Mesabi Wireless Association for its contributions to amateur radio on its 75th year of ARRL affiliation. </w:t>
      </w:r>
    </w:p>
    <w:p w14:paraId="456C6635" w14:textId="77777777" w:rsidR="00A24968" w:rsidRPr="00A24968" w:rsidRDefault="00A24968" w:rsidP="00DC7356">
      <w:pPr>
        <w:spacing w:after="2" w:line="240" w:lineRule="auto"/>
        <w:ind w:left="720" w:hanging="10"/>
        <w:jc w:val="both"/>
        <w:rPr>
          <w:rFonts w:eastAsia="Georgia"/>
          <w:color w:val="1C1C1C"/>
        </w:rPr>
      </w:pPr>
    </w:p>
    <w:p w14:paraId="3033CABF" w14:textId="6C571334" w:rsidR="00812041" w:rsidRPr="00C15373" w:rsidRDefault="002F7CC6" w:rsidP="002F7CC6">
      <w:pPr>
        <w:spacing w:after="0" w:line="240" w:lineRule="auto"/>
      </w:pPr>
      <w:r w:rsidRPr="002F7CC6">
        <w:rPr>
          <w:b/>
          <w:bCs/>
        </w:rPr>
        <w:t>27.</w:t>
      </w:r>
      <w:r w:rsidR="00975AD5" w:rsidRPr="00C15373">
        <w:t>On the motion of</w:t>
      </w:r>
      <w:r w:rsidR="00975AD5" w:rsidRPr="002F7CC6">
        <w:rPr>
          <w:b/>
        </w:rPr>
        <w:t xml:space="preserve"> </w:t>
      </w:r>
      <w:r w:rsidR="00975AD5" w:rsidRPr="00C15373">
        <w:t xml:space="preserve">Mr. Williams, seconded by Mr. Norris </w:t>
      </w:r>
      <w:r w:rsidR="007F0511">
        <w:t>it</w:t>
      </w:r>
      <w:r w:rsidR="00975AD5" w:rsidRPr="00C15373">
        <w:t xml:space="preserve"> was </w:t>
      </w:r>
      <w:r w:rsidR="00975AD5" w:rsidRPr="002F7CC6">
        <w:rPr>
          <w:b/>
        </w:rPr>
        <w:t>VOTED</w:t>
      </w:r>
      <w:r w:rsidR="00975AD5" w:rsidRPr="00C15373">
        <w:t xml:space="preserve"> (with applause) that</w:t>
      </w:r>
      <w:r w:rsidR="00BE3FC9" w:rsidRPr="00C15373">
        <w:t>:</w:t>
      </w:r>
      <w:r w:rsidR="008C3A4A" w:rsidRPr="00C15373">
        <w:t xml:space="preserve"> </w:t>
      </w:r>
    </w:p>
    <w:p w14:paraId="2A903812" w14:textId="77777777" w:rsidR="00F05643" w:rsidRPr="00C15373" w:rsidRDefault="00F05643" w:rsidP="00DC7356">
      <w:pPr>
        <w:pStyle w:val="ListParagraph"/>
        <w:spacing w:after="0" w:line="240" w:lineRule="auto"/>
        <w:ind w:left="360"/>
      </w:pPr>
    </w:p>
    <w:p w14:paraId="0E7EDE75" w14:textId="386FD575"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of Guernsey County, Ohio was founded in 1913</w:t>
      </w:r>
      <w:r w:rsidR="001C6E05" w:rsidRPr="00C15373">
        <w:t>;</w:t>
      </w:r>
    </w:p>
    <w:p w14:paraId="3428DC96" w14:textId="77777777" w:rsidR="00BB7884" w:rsidRPr="00C15373" w:rsidRDefault="00BB7884" w:rsidP="00DC7356">
      <w:pPr>
        <w:spacing w:after="0" w:line="240" w:lineRule="auto"/>
        <w:ind w:left="720"/>
        <w:jc w:val="both"/>
      </w:pPr>
    </w:p>
    <w:p w14:paraId="763B81D1" w14:textId="3061FD7B" w:rsidR="00BB7884" w:rsidRPr="00C15373" w:rsidRDefault="000819FF" w:rsidP="00DC7356">
      <w:pPr>
        <w:spacing w:after="0" w:line="240" w:lineRule="auto"/>
        <w:ind w:left="720"/>
        <w:jc w:val="both"/>
      </w:pPr>
      <w:r w:rsidRPr="00C15373">
        <w:t>WHEREAS</w:t>
      </w:r>
      <w:r w:rsidR="001C6E05" w:rsidRPr="00C15373">
        <w:t>, the C</w:t>
      </w:r>
      <w:r w:rsidR="00BB7884" w:rsidRPr="00C15373">
        <w:t>ambridge Amateur Radio Association chose to align itself with the goals of the ARRL by becoming and ARRL Affiliated Club on February 20, 1947</w:t>
      </w:r>
      <w:r w:rsidR="001C6E05" w:rsidRPr="00C15373">
        <w:t>;</w:t>
      </w:r>
    </w:p>
    <w:p w14:paraId="63F02EE7" w14:textId="77777777" w:rsidR="00BB7884" w:rsidRPr="00C15373" w:rsidRDefault="00BB7884" w:rsidP="00DC7356">
      <w:pPr>
        <w:spacing w:after="0" w:line="240" w:lineRule="auto"/>
        <w:ind w:left="720"/>
        <w:jc w:val="both"/>
      </w:pPr>
    </w:p>
    <w:p w14:paraId="2400AD1D" w14:textId="69086BC7"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the high standards and principles of ARRL and share in the strong support of Amateur Radio, and</w:t>
      </w:r>
    </w:p>
    <w:p w14:paraId="48FDFEA3" w14:textId="77777777" w:rsidR="00BB7884" w:rsidRPr="00C15373" w:rsidRDefault="00BB7884" w:rsidP="00DC7356">
      <w:pPr>
        <w:spacing w:after="0" w:line="240" w:lineRule="auto"/>
        <w:ind w:left="720"/>
        <w:jc w:val="both"/>
      </w:pPr>
    </w:p>
    <w:p w14:paraId="558F09D6" w14:textId="57C29163" w:rsidR="00BB7884" w:rsidRPr="00C15373" w:rsidRDefault="000819FF" w:rsidP="00DC7356">
      <w:pPr>
        <w:spacing w:after="0" w:line="240" w:lineRule="auto"/>
        <w:ind w:left="720"/>
        <w:jc w:val="both"/>
      </w:pPr>
      <w:r w:rsidRPr="00C15373">
        <w:t>WHEREAS</w:t>
      </w:r>
      <w:r w:rsidR="001C6E05" w:rsidRPr="00C15373">
        <w:t>, t</w:t>
      </w:r>
      <w:r w:rsidR="00BB7884" w:rsidRPr="00C15373">
        <w:t>he Cambridge Amateur Radio Association continues to support its more than 100 years of Amateur Radio Legacy through the publication and distribution of its collective history in the book "A Century of Radio",</w:t>
      </w:r>
    </w:p>
    <w:p w14:paraId="6B793201" w14:textId="77777777" w:rsidR="00BB7884" w:rsidRPr="00C15373" w:rsidRDefault="00BB7884" w:rsidP="00DC7356">
      <w:pPr>
        <w:spacing w:after="0" w:line="240" w:lineRule="auto"/>
        <w:ind w:left="720"/>
        <w:jc w:val="both"/>
      </w:pPr>
    </w:p>
    <w:p w14:paraId="083E8EDD" w14:textId="3AD2BFE4" w:rsidR="00BB7884" w:rsidRPr="00C15373" w:rsidRDefault="00BB7884" w:rsidP="00DC7356">
      <w:pPr>
        <w:spacing w:after="0" w:line="240" w:lineRule="auto"/>
        <w:ind w:left="720"/>
        <w:jc w:val="both"/>
      </w:pPr>
      <w:r w:rsidRPr="00C15373">
        <w:t>T</w:t>
      </w:r>
      <w:r w:rsidR="001C6E05" w:rsidRPr="00C15373">
        <w:t>HEREFORE, be it resolved</w:t>
      </w:r>
      <w:r w:rsidR="002F4B89">
        <w:t xml:space="preserve"> that</w:t>
      </w:r>
      <w:r w:rsidR="001C6E05" w:rsidRPr="00C15373">
        <w:t xml:space="preserve"> th</w:t>
      </w:r>
      <w:r w:rsidRPr="00C15373">
        <w:t xml:space="preserve">e Cambridge Amateur Radio Association is hereby recognized and sincerely thanked by the ARRL Board of Directors for 75 years of ARRL Affiliation, in which they continue to fulfill the ARRL Mission, “Advancing the art, science and enjoyment of Amateur Radio”, and wish them many more years of success. </w:t>
      </w:r>
    </w:p>
    <w:p w14:paraId="75337E40" w14:textId="77777777" w:rsidR="001C6E05" w:rsidRPr="00C15373" w:rsidRDefault="001C6E05" w:rsidP="00DC7356">
      <w:pPr>
        <w:spacing w:after="0" w:line="240" w:lineRule="auto"/>
        <w:ind w:left="720"/>
        <w:jc w:val="both"/>
      </w:pPr>
    </w:p>
    <w:p w14:paraId="56E38DC6" w14:textId="1AB36C26" w:rsidR="00BE3FC9" w:rsidRPr="00C15373" w:rsidRDefault="002F7CC6" w:rsidP="002F7CC6">
      <w:pPr>
        <w:spacing w:after="53" w:line="240" w:lineRule="auto"/>
        <w:jc w:val="both"/>
      </w:pPr>
      <w:r w:rsidRPr="002F7CC6">
        <w:rPr>
          <w:b/>
          <w:bCs/>
        </w:rPr>
        <w:t>28.</w:t>
      </w:r>
      <w:r w:rsidR="00BE3FC9" w:rsidRPr="00C15373">
        <w:t>On the motion of</w:t>
      </w:r>
      <w:r w:rsidR="00BE3FC9" w:rsidRPr="002F7CC6">
        <w:rPr>
          <w:b/>
        </w:rPr>
        <w:t xml:space="preserve"> </w:t>
      </w:r>
      <w:r w:rsidR="00BE3FC9" w:rsidRPr="00C15373">
        <w:t>Mr. Ryan, seconded by M</w:t>
      </w:r>
      <w:r>
        <w:t>s</w:t>
      </w:r>
      <w:r w:rsidR="00BE3FC9" w:rsidRPr="00C15373">
        <w:t xml:space="preserve">. Jairam and was </w:t>
      </w:r>
      <w:r w:rsidR="00BE3FC9" w:rsidRPr="002F7CC6">
        <w:rPr>
          <w:b/>
        </w:rPr>
        <w:t>VOTED</w:t>
      </w:r>
      <w:r w:rsidR="00BE3FC9" w:rsidRPr="00C15373">
        <w:t xml:space="preserve"> that</w:t>
      </w:r>
      <w:r w:rsidR="00CC0419">
        <w:t xml:space="preserve"> </w:t>
      </w:r>
      <w:r w:rsidR="00FF76B5" w:rsidRPr="00C15373">
        <w:t>the Administration and Finance Committee would undertake a review of the issues with ARRL.net and come back to the board with recommendations.</w:t>
      </w:r>
    </w:p>
    <w:p w14:paraId="41A2815E" w14:textId="6947BE9D" w:rsidR="001C6E05" w:rsidRPr="00C15373" w:rsidRDefault="00FF3EA7" w:rsidP="00DC7356">
      <w:pPr>
        <w:pStyle w:val="ListParagraph"/>
        <w:spacing w:after="53" w:line="240" w:lineRule="auto"/>
        <w:ind w:left="581"/>
      </w:pPr>
      <w:r>
        <w:t xml:space="preserve"> </w:t>
      </w:r>
    </w:p>
    <w:p w14:paraId="7CB446C5" w14:textId="06840161" w:rsidR="00BE3FC9" w:rsidRPr="00C15373" w:rsidRDefault="002F7CC6" w:rsidP="002F7CC6">
      <w:pPr>
        <w:spacing w:after="53" w:line="240" w:lineRule="auto"/>
      </w:pPr>
      <w:r w:rsidRPr="002F7CC6">
        <w:rPr>
          <w:b/>
          <w:bCs/>
        </w:rPr>
        <w:t>29.</w:t>
      </w:r>
      <w:r w:rsidR="00BE3FC9" w:rsidRPr="00C15373">
        <w:t>On the motion of</w:t>
      </w:r>
      <w:r w:rsidR="00BE3FC9" w:rsidRPr="002F7CC6">
        <w:rPr>
          <w:b/>
        </w:rPr>
        <w:t xml:space="preserve"> </w:t>
      </w:r>
      <w:r w:rsidR="00BE3FC9" w:rsidRPr="00C15373">
        <w:t xml:space="preserve">Dr. Zygielbaum, seconded by Mr. Williams and was </w:t>
      </w:r>
      <w:r w:rsidR="00BE3FC9" w:rsidRPr="002F7CC6">
        <w:rPr>
          <w:b/>
        </w:rPr>
        <w:t>VOTED</w:t>
      </w:r>
      <w:r w:rsidR="00BE3FC9" w:rsidRPr="00C15373">
        <w:t xml:space="preserve"> (with applause) that: </w:t>
      </w:r>
    </w:p>
    <w:p w14:paraId="414085C1" w14:textId="7D002661" w:rsidR="00BE3FC9" w:rsidRPr="00C15373" w:rsidRDefault="00BE3FC9" w:rsidP="00DC7356">
      <w:pPr>
        <w:pStyle w:val="ListParagraph"/>
        <w:spacing w:after="53" w:line="240" w:lineRule="auto"/>
        <w:ind w:left="581"/>
      </w:pPr>
    </w:p>
    <w:p w14:paraId="76AB58AE" w14:textId="21C0F5D5"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 xml:space="preserve">the </w:t>
      </w:r>
      <w:r w:rsidR="00BE3FC9" w:rsidRPr="00C15373">
        <w:rPr>
          <w:rFonts w:eastAsia="MS Mincho"/>
          <w:color w:val="auto"/>
        </w:rPr>
        <w:t>ARRL RF Safety Committee Chairman, Dr. Lapin, and members Dr. Siwak, Mr. Tell and Mr. Butcher were recognized and honored by the Radio Society of Great Britain (RSGB) with their Founder’s Trophy for 2021 at the 2022 Dayton Hamvention for their work with their collaboration with RSGB on methods of conforming with RF exposure regulations</w:t>
      </w:r>
      <w:r w:rsidR="00C15373" w:rsidRPr="00C15373">
        <w:rPr>
          <w:rFonts w:eastAsia="MS Mincho"/>
          <w:color w:val="auto"/>
        </w:rPr>
        <w:t>;</w:t>
      </w:r>
    </w:p>
    <w:p w14:paraId="26761202" w14:textId="77777777" w:rsidR="00BE3FC9" w:rsidRPr="00C15373" w:rsidRDefault="00BE3FC9" w:rsidP="00DC7356">
      <w:pPr>
        <w:spacing w:after="0" w:line="240" w:lineRule="auto"/>
        <w:ind w:left="720"/>
        <w:jc w:val="both"/>
        <w:rPr>
          <w:rFonts w:eastAsia="MS Mincho"/>
          <w:color w:val="auto"/>
        </w:rPr>
      </w:pPr>
    </w:p>
    <w:p w14:paraId="1A9DA7E0" w14:textId="6526A2ED"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 xml:space="preserve">he RF Safety Committee has </w:t>
      </w:r>
    </w:p>
    <w:p w14:paraId="2D3E0B5A" w14:textId="77777777" w:rsidR="00BE3FC9" w:rsidRPr="00C15373" w:rsidRDefault="00BE3FC9" w:rsidP="00DC7356">
      <w:pPr>
        <w:numPr>
          <w:ilvl w:val="0"/>
          <w:numId w:val="7"/>
        </w:numPr>
        <w:tabs>
          <w:tab w:val="left" w:pos="1080"/>
        </w:tabs>
        <w:spacing w:after="0" w:line="240" w:lineRule="auto"/>
        <w:ind w:left="1080"/>
        <w:contextualSpacing/>
        <w:jc w:val="both"/>
        <w:rPr>
          <w:rFonts w:eastAsia="MS Mincho"/>
          <w:color w:val="auto"/>
        </w:rPr>
      </w:pPr>
      <w:r w:rsidRPr="00C15373">
        <w:rPr>
          <w:rFonts w:eastAsia="MS Mincho"/>
          <w:color w:val="auto"/>
        </w:rPr>
        <w:t xml:space="preserve">Led the development and continuing improvement of the ARRL RF Exposure Calculator, </w:t>
      </w:r>
    </w:p>
    <w:p w14:paraId="40464068" w14:textId="77777777" w:rsidR="00BE3FC9" w:rsidRPr="00C15373" w:rsidRDefault="00BE3FC9" w:rsidP="00DC7356">
      <w:pPr>
        <w:numPr>
          <w:ilvl w:val="0"/>
          <w:numId w:val="7"/>
        </w:numPr>
        <w:spacing w:after="0" w:line="240" w:lineRule="auto"/>
        <w:ind w:left="1080"/>
        <w:contextualSpacing/>
        <w:jc w:val="both"/>
        <w:rPr>
          <w:rFonts w:eastAsia="MS Mincho"/>
          <w:color w:val="auto"/>
        </w:rPr>
      </w:pPr>
      <w:r w:rsidRPr="00C15373">
        <w:rPr>
          <w:rFonts w:eastAsia="MS Mincho"/>
          <w:color w:val="auto"/>
        </w:rPr>
        <w:lastRenderedPageBreak/>
        <w:t>Collaborated with RSGB on a “Conforming with RF Exposure Regulations” report,</w:t>
      </w:r>
    </w:p>
    <w:p w14:paraId="62219EE9" w14:textId="584EC27F" w:rsidR="00BE3FC9" w:rsidRPr="00C15373" w:rsidRDefault="00BE3FC9" w:rsidP="00DC7356">
      <w:pPr>
        <w:numPr>
          <w:ilvl w:val="0"/>
          <w:numId w:val="7"/>
        </w:numPr>
        <w:tabs>
          <w:tab w:val="left" w:pos="1170"/>
        </w:tabs>
        <w:spacing w:after="0" w:line="240" w:lineRule="auto"/>
        <w:ind w:left="1080"/>
        <w:contextualSpacing/>
        <w:jc w:val="both"/>
        <w:rPr>
          <w:rFonts w:eastAsia="MS Mincho"/>
          <w:color w:val="auto"/>
        </w:rPr>
      </w:pPr>
      <w:r w:rsidRPr="00C15373">
        <w:rPr>
          <w:rFonts w:eastAsia="MS Mincho"/>
          <w:color w:val="auto"/>
        </w:rPr>
        <w:t>Developed the forthcoming Federal Communications Commission (FCC) Office of Engineering and Technology (OET) Bulletin 65, Supplement B, “Evaluating Compliance with FCC Guidelines for Human Exposure to RF Electromagnetic Fields</w:t>
      </w:r>
      <w:r w:rsidR="00C15373" w:rsidRPr="00C15373">
        <w:rPr>
          <w:rFonts w:eastAsia="MS Mincho"/>
          <w:color w:val="auto"/>
        </w:rPr>
        <w:t>;</w:t>
      </w:r>
      <w:r w:rsidRPr="00C15373">
        <w:rPr>
          <w:rFonts w:eastAsia="MS Mincho"/>
          <w:color w:val="auto"/>
        </w:rPr>
        <w:t xml:space="preserve"> “</w:t>
      </w:r>
    </w:p>
    <w:p w14:paraId="3EDA3546" w14:textId="77777777" w:rsidR="00BE3FC9" w:rsidRPr="00C15373" w:rsidRDefault="00BE3FC9" w:rsidP="00DC7356">
      <w:pPr>
        <w:spacing w:after="0" w:line="240" w:lineRule="auto"/>
        <w:ind w:left="720"/>
        <w:jc w:val="both"/>
        <w:rPr>
          <w:rFonts w:eastAsia="MS Mincho"/>
          <w:color w:val="auto"/>
        </w:rPr>
      </w:pPr>
    </w:p>
    <w:p w14:paraId="543A9618" w14:textId="2420D436"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contribute their time and professional skills in the area of Medicine and RF Engineering to provide the Amateur Radio Operators with tools necessary to safely operate his/her amateur radio station in compliance with FCC requirements</w:t>
      </w:r>
      <w:r w:rsidR="00C15373" w:rsidRPr="00C15373">
        <w:rPr>
          <w:rFonts w:eastAsia="MS Mincho"/>
          <w:color w:val="auto"/>
        </w:rPr>
        <w:t xml:space="preserve"> and</w:t>
      </w:r>
    </w:p>
    <w:p w14:paraId="669D047D" w14:textId="77777777" w:rsidR="00BE3FC9" w:rsidRPr="00C15373" w:rsidRDefault="00BE3FC9" w:rsidP="00DC7356">
      <w:pPr>
        <w:spacing w:after="0" w:line="240" w:lineRule="auto"/>
        <w:ind w:left="720"/>
        <w:jc w:val="both"/>
        <w:rPr>
          <w:rFonts w:eastAsia="MS Mincho"/>
          <w:color w:val="auto"/>
        </w:rPr>
      </w:pPr>
    </w:p>
    <w:p w14:paraId="30C20D39" w14:textId="51A1FDA1" w:rsidR="00BE3FC9" w:rsidRPr="00C15373" w:rsidRDefault="000819FF" w:rsidP="00DC7356">
      <w:pPr>
        <w:spacing w:after="0" w:line="240" w:lineRule="auto"/>
        <w:ind w:left="720"/>
        <w:jc w:val="both"/>
        <w:rPr>
          <w:rFonts w:eastAsia="MS Mincho"/>
          <w:color w:val="auto"/>
        </w:rPr>
      </w:pPr>
      <w:r w:rsidRPr="00C15373">
        <w:rPr>
          <w:rFonts w:eastAsia="MS Mincho"/>
          <w:color w:val="auto"/>
        </w:rPr>
        <w:t>WHEREAS</w:t>
      </w:r>
      <w:r w:rsidR="00C15373" w:rsidRPr="00C15373">
        <w:rPr>
          <w:rFonts w:eastAsia="MS Mincho"/>
          <w:color w:val="auto"/>
        </w:rPr>
        <w:t>,</w:t>
      </w:r>
      <w:r w:rsidR="00BE3FC9" w:rsidRPr="00C15373">
        <w:rPr>
          <w:rFonts w:eastAsia="MS Mincho"/>
          <w:color w:val="auto"/>
        </w:rPr>
        <w:t xml:space="preserve"> </w:t>
      </w:r>
      <w:r w:rsidR="00C15373" w:rsidRPr="00C15373">
        <w:rPr>
          <w:rFonts w:eastAsia="MS Mincho"/>
          <w:color w:val="auto"/>
        </w:rPr>
        <w:t>t</w:t>
      </w:r>
      <w:r w:rsidR="00BE3FC9" w:rsidRPr="00C15373">
        <w:rPr>
          <w:rFonts w:eastAsia="MS Mincho"/>
          <w:color w:val="auto"/>
        </w:rPr>
        <w:t>he members of the RF Safety Committee serve on a variety of international, national and FCC technical committees associated with the field of RF Safety</w:t>
      </w:r>
      <w:r w:rsidR="00C15373" w:rsidRPr="00C15373">
        <w:rPr>
          <w:rFonts w:eastAsia="MS Mincho"/>
          <w:color w:val="auto"/>
        </w:rPr>
        <w:t>,</w:t>
      </w:r>
    </w:p>
    <w:p w14:paraId="1F820712" w14:textId="77777777" w:rsidR="00BE3FC9" w:rsidRPr="00C15373" w:rsidRDefault="00BE3FC9" w:rsidP="00DC7356">
      <w:pPr>
        <w:spacing w:after="0" w:line="240" w:lineRule="auto"/>
        <w:ind w:left="720"/>
        <w:jc w:val="both"/>
        <w:rPr>
          <w:rFonts w:eastAsia="MS Mincho"/>
          <w:color w:val="auto"/>
        </w:rPr>
      </w:pPr>
    </w:p>
    <w:p w14:paraId="5A55FC54" w14:textId="77777777" w:rsidR="00BE3FC9" w:rsidRPr="00C15373" w:rsidRDefault="00BE3FC9" w:rsidP="00DC7356">
      <w:pPr>
        <w:spacing w:after="0" w:line="240" w:lineRule="auto"/>
        <w:ind w:left="720"/>
        <w:jc w:val="both"/>
        <w:rPr>
          <w:rFonts w:eastAsia="MS Mincho"/>
          <w:color w:val="auto"/>
        </w:rPr>
      </w:pPr>
      <w:r w:rsidRPr="00C15373">
        <w:rPr>
          <w:rFonts w:eastAsia="MS Mincho"/>
          <w:color w:val="auto"/>
        </w:rPr>
        <w:t>Therefore, be it resolved that the ARRL Board of Directors congratulates and extends its appreciation to the members of the RF Safety Committee for their contributions to the science and practice of Amateur Radio and, more generally, to the science and practice of radio communications.</w:t>
      </w:r>
    </w:p>
    <w:p w14:paraId="349C2E20" w14:textId="77777777" w:rsidR="00BE3FC9" w:rsidRPr="004A23D7" w:rsidRDefault="00BE3FC9" w:rsidP="00DC7356">
      <w:pPr>
        <w:spacing w:after="0" w:line="240" w:lineRule="auto"/>
        <w:jc w:val="center"/>
        <w:rPr>
          <w:rFonts w:eastAsia="MS Mincho"/>
          <w:bCs/>
          <w:color w:val="auto"/>
          <w:u w:val="single"/>
        </w:rPr>
      </w:pPr>
      <w:r w:rsidRPr="004A23D7">
        <w:rPr>
          <w:rFonts w:eastAsia="MS Mincho"/>
          <w:bCs/>
          <w:color w:val="auto"/>
          <w:u w:val="single"/>
        </w:rPr>
        <w:t>Members of the RF Safety Committee</w:t>
      </w:r>
    </w:p>
    <w:p w14:paraId="7A00FF6A"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Chair</w:t>
      </w:r>
    </w:p>
    <w:p w14:paraId="13537168" w14:textId="77777777" w:rsidR="00BE3FC9" w:rsidRPr="00275A0C" w:rsidRDefault="00BE3FC9" w:rsidP="00DC7356">
      <w:pPr>
        <w:spacing w:after="0" w:line="240" w:lineRule="auto"/>
        <w:ind w:left="720"/>
        <w:rPr>
          <w:rFonts w:eastAsia="MS Mincho"/>
          <w:color w:val="auto"/>
        </w:rPr>
      </w:pPr>
    </w:p>
    <w:p w14:paraId="03326BD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Gregory D. Lapin, Ph.D., P.E., N9GL</w:t>
      </w:r>
    </w:p>
    <w:p w14:paraId="405FCE6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1206 Somerset Ave</w:t>
      </w:r>
    </w:p>
    <w:p w14:paraId="367E213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Deerfield, IL  60015-2819</w:t>
      </w:r>
    </w:p>
    <w:p w14:paraId="1FCCCC4B" w14:textId="77777777" w:rsidR="00BE3FC9" w:rsidRPr="00275A0C" w:rsidRDefault="00BE3FC9" w:rsidP="00DC7356">
      <w:pPr>
        <w:spacing w:after="0" w:line="240" w:lineRule="auto"/>
        <w:ind w:left="720"/>
        <w:rPr>
          <w:rFonts w:eastAsia="MS Mincho"/>
          <w:color w:val="auto"/>
        </w:rPr>
      </w:pPr>
    </w:p>
    <w:p w14:paraId="0EC60B27"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Committee Members</w:t>
      </w:r>
    </w:p>
    <w:p w14:paraId="5EA68998" w14:textId="77777777" w:rsidR="00BE3FC9" w:rsidRPr="00275A0C" w:rsidRDefault="00BE3FC9" w:rsidP="00DC7356">
      <w:pPr>
        <w:spacing w:after="0" w:line="240" w:lineRule="auto"/>
        <w:ind w:left="720"/>
        <w:rPr>
          <w:rFonts w:eastAsia="MS Mincho"/>
          <w:color w:val="auto"/>
        </w:rPr>
      </w:pPr>
    </w:p>
    <w:p w14:paraId="35F96F6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Jerrold T. </w:t>
      </w:r>
      <w:proofErr w:type="spellStart"/>
      <w:r w:rsidRPr="00275A0C">
        <w:rPr>
          <w:rFonts w:eastAsia="MS Mincho"/>
          <w:color w:val="auto"/>
        </w:rPr>
        <w:t>Bushberg</w:t>
      </w:r>
      <w:proofErr w:type="spellEnd"/>
      <w:r w:rsidRPr="00275A0C">
        <w:rPr>
          <w:rFonts w:eastAsia="MS Mincho"/>
          <w:color w:val="auto"/>
        </w:rPr>
        <w:t>, Ph.D., KJ6HDL</w:t>
      </w:r>
    </w:p>
    <w:p w14:paraId="3D346EF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7784 Oak Bay Circle</w:t>
      </w:r>
    </w:p>
    <w:p w14:paraId="1F9175F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Sacramento, CA 95831-5800</w:t>
      </w:r>
    </w:p>
    <w:p w14:paraId="2A681B3E" w14:textId="77777777" w:rsidR="00BE3FC9" w:rsidRPr="00275A0C" w:rsidRDefault="00BE3FC9" w:rsidP="00DC7356">
      <w:pPr>
        <w:spacing w:after="0" w:line="240" w:lineRule="auto"/>
        <w:ind w:left="720"/>
        <w:rPr>
          <w:rFonts w:eastAsia="MS Mincho"/>
          <w:color w:val="auto"/>
        </w:rPr>
      </w:pPr>
    </w:p>
    <w:p w14:paraId="76E9D311"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Matthew J. Butcher, P.E., KC3WD</w:t>
      </w:r>
    </w:p>
    <w:p w14:paraId="03532033"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213 N Evergreen St</w:t>
      </w:r>
    </w:p>
    <w:p w14:paraId="27070318"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Arlington, VA 22203-1225</w:t>
      </w:r>
    </w:p>
    <w:p w14:paraId="530E7CE5" w14:textId="77777777" w:rsidR="00BE3FC9" w:rsidRPr="00275A0C" w:rsidRDefault="00BE3FC9" w:rsidP="00DC7356">
      <w:pPr>
        <w:spacing w:after="0" w:line="240" w:lineRule="auto"/>
        <w:ind w:left="720"/>
        <w:rPr>
          <w:rFonts w:eastAsia="MS Mincho"/>
          <w:color w:val="auto"/>
        </w:rPr>
      </w:pPr>
    </w:p>
    <w:p w14:paraId="6DDA517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Brian K. Daly, M.S.E.E., WB7OML</w:t>
      </w:r>
    </w:p>
    <w:p w14:paraId="6B74B1E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3535 Peachtree Rd NE, Suite 520-226</w:t>
      </w:r>
    </w:p>
    <w:p w14:paraId="76DAADA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Atlanta, GA 30326-3587</w:t>
      </w:r>
    </w:p>
    <w:p w14:paraId="3E440647" w14:textId="77777777" w:rsidR="00BE3FC9" w:rsidRPr="00275A0C" w:rsidRDefault="00BE3FC9" w:rsidP="00DC7356">
      <w:pPr>
        <w:spacing w:after="0" w:line="240" w:lineRule="auto"/>
        <w:ind w:left="720"/>
        <w:rPr>
          <w:rFonts w:eastAsia="MS Mincho"/>
          <w:color w:val="auto"/>
        </w:rPr>
      </w:pPr>
    </w:p>
    <w:p w14:paraId="52B1B75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William T. Kaune, Ph.D., W7IEQ</w:t>
      </w:r>
    </w:p>
    <w:p w14:paraId="06D2A35A"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160 </w:t>
      </w:r>
      <w:proofErr w:type="spellStart"/>
      <w:r w:rsidRPr="00275A0C">
        <w:rPr>
          <w:rFonts w:eastAsia="MS Mincho"/>
          <w:color w:val="auto"/>
        </w:rPr>
        <w:t>Cedarview</w:t>
      </w:r>
      <w:proofErr w:type="spellEnd"/>
      <w:r w:rsidRPr="00275A0C">
        <w:rPr>
          <w:rFonts w:eastAsia="MS Mincho"/>
          <w:color w:val="auto"/>
        </w:rPr>
        <w:t xml:space="preserve"> Dr</w:t>
      </w:r>
    </w:p>
    <w:p w14:paraId="59D1700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Port Townsend, WA 98368-9527</w:t>
      </w:r>
    </w:p>
    <w:p w14:paraId="52C30565" w14:textId="77777777" w:rsidR="00BE3FC9" w:rsidRPr="00275A0C" w:rsidRDefault="00BE3FC9" w:rsidP="00DC7356">
      <w:pPr>
        <w:tabs>
          <w:tab w:val="left" w:pos="218"/>
          <w:tab w:val="right" w:pos="9360"/>
        </w:tabs>
        <w:spacing w:after="0" w:line="240" w:lineRule="auto"/>
        <w:ind w:left="720"/>
        <w:rPr>
          <w:rFonts w:eastAsia="MS Mincho"/>
          <w:color w:val="auto"/>
        </w:rPr>
      </w:pPr>
    </w:p>
    <w:p w14:paraId="1EB2D985"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James W. Ross, M.D., M.P.H., W4GHL</w:t>
      </w:r>
    </w:p>
    <w:p w14:paraId="4E4F9763"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851 </w:t>
      </w:r>
      <w:proofErr w:type="spellStart"/>
      <w:r w:rsidRPr="00275A0C">
        <w:rPr>
          <w:rFonts w:eastAsia="MS Mincho"/>
          <w:color w:val="auto"/>
        </w:rPr>
        <w:t>Kauska</w:t>
      </w:r>
      <w:proofErr w:type="spellEnd"/>
      <w:r w:rsidRPr="00275A0C">
        <w:rPr>
          <w:rFonts w:eastAsia="MS Mincho"/>
          <w:color w:val="auto"/>
        </w:rPr>
        <w:t xml:space="preserve"> Way</w:t>
      </w:r>
    </w:p>
    <w:p w14:paraId="5E6F8329"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The Villages, FL 32163-0082</w:t>
      </w:r>
    </w:p>
    <w:p w14:paraId="77079FB2" w14:textId="77777777" w:rsidR="00BE3FC9" w:rsidRPr="00275A0C" w:rsidRDefault="00BE3FC9" w:rsidP="00DC7356">
      <w:pPr>
        <w:tabs>
          <w:tab w:val="left" w:pos="218"/>
          <w:tab w:val="right" w:pos="9360"/>
        </w:tabs>
        <w:spacing w:after="0" w:line="240" w:lineRule="auto"/>
        <w:ind w:left="720"/>
        <w:rPr>
          <w:rFonts w:eastAsia="MS Mincho"/>
          <w:color w:val="auto"/>
        </w:rPr>
      </w:pPr>
    </w:p>
    <w:p w14:paraId="7A866DC4" w14:textId="77777777" w:rsidR="00BE3FC9" w:rsidRPr="00275A0C" w:rsidRDefault="00BE3FC9" w:rsidP="00DC7356">
      <w:pPr>
        <w:tabs>
          <w:tab w:val="left" w:pos="218"/>
          <w:tab w:val="right" w:pos="9360"/>
        </w:tabs>
        <w:spacing w:after="0" w:line="240" w:lineRule="auto"/>
        <w:ind w:left="720"/>
        <w:rPr>
          <w:rFonts w:eastAsia="MS Mincho"/>
          <w:color w:val="auto"/>
        </w:rPr>
      </w:pPr>
      <w:r w:rsidRPr="00275A0C">
        <w:rPr>
          <w:rFonts w:eastAsia="MS Mincho"/>
          <w:color w:val="auto"/>
        </w:rPr>
        <w:t xml:space="preserve">Kazimierz </w:t>
      </w:r>
      <w:proofErr w:type="spellStart"/>
      <w:r w:rsidRPr="00275A0C">
        <w:rPr>
          <w:rFonts w:eastAsia="MS Mincho"/>
          <w:color w:val="auto"/>
        </w:rPr>
        <w:t>Siwiak</w:t>
      </w:r>
      <w:proofErr w:type="spellEnd"/>
      <w:r w:rsidRPr="00275A0C">
        <w:rPr>
          <w:rFonts w:eastAsia="MS Mincho"/>
          <w:color w:val="auto"/>
        </w:rPr>
        <w:t>, P.E., Ph.D., KE4PT</w:t>
      </w:r>
    </w:p>
    <w:p w14:paraId="122DED0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10988 NW 14th St</w:t>
      </w:r>
    </w:p>
    <w:p w14:paraId="06EA9330" w14:textId="77777777" w:rsidR="00BE3FC9" w:rsidRPr="00275A0C" w:rsidRDefault="00BE3FC9" w:rsidP="00DC7356">
      <w:pPr>
        <w:spacing w:after="0" w:line="240" w:lineRule="auto"/>
        <w:ind w:left="720"/>
        <w:rPr>
          <w:rFonts w:eastAsia="MS Mincho"/>
          <w:color w:val="auto"/>
        </w:rPr>
      </w:pPr>
      <w:r w:rsidRPr="00275A0C">
        <w:rPr>
          <w:rFonts w:eastAsia="MS Mincho"/>
          <w:color w:val="auto"/>
        </w:rPr>
        <w:lastRenderedPageBreak/>
        <w:t>Coral Springs, FL  33071-8222</w:t>
      </w:r>
    </w:p>
    <w:p w14:paraId="701D5F04" w14:textId="77777777" w:rsidR="00BE3FC9" w:rsidRPr="00275A0C" w:rsidRDefault="00BE3FC9" w:rsidP="00DC7356">
      <w:pPr>
        <w:spacing w:after="0" w:line="240" w:lineRule="auto"/>
        <w:ind w:left="720"/>
        <w:rPr>
          <w:rFonts w:eastAsia="MS Mincho"/>
          <w:color w:val="auto"/>
        </w:rPr>
      </w:pPr>
    </w:p>
    <w:p w14:paraId="31D320B4"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Bruce M. Small, M.D., KM2L</w:t>
      </w:r>
    </w:p>
    <w:p w14:paraId="0B9A63C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10540 </w:t>
      </w:r>
      <w:proofErr w:type="spellStart"/>
      <w:r w:rsidRPr="00275A0C">
        <w:rPr>
          <w:rFonts w:eastAsia="MS Mincho"/>
          <w:color w:val="auto"/>
        </w:rPr>
        <w:t>Stoneway</w:t>
      </w:r>
      <w:proofErr w:type="spellEnd"/>
    </w:p>
    <w:p w14:paraId="3CF34AB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Clarence, NY 14031-2100</w:t>
      </w:r>
    </w:p>
    <w:p w14:paraId="5C875FB8" w14:textId="77777777" w:rsidR="00BE3FC9" w:rsidRPr="00275A0C" w:rsidRDefault="00BE3FC9" w:rsidP="00DC7356">
      <w:pPr>
        <w:spacing w:after="0" w:line="240" w:lineRule="auto"/>
        <w:ind w:left="720"/>
        <w:rPr>
          <w:rFonts w:eastAsia="MS Mincho"/>
          <w:color w:val="auto"/>
        </w:rPr>
      </w:pPr>
    </w:p>
    <w:p w14:paraId="507009F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Richard A. Tell, M.S., K5UJU</w:t>
      </w:r>
    </w:p>
    <w:p w14:paraId="753BD0D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10037 Long Meadow Rd</w:t>
      </w:r>
    </w:p>
    <w:p w14:paraId="12C81FE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Madison, AL 35756-4247</w:t>
      </w:r>
    </w:p>
    <w:p w14:paraId="6023AACF" w14:textId="77777777" w:rsidR="00275A0C" w:rsidRPr="00275A0C" w:rsidRDefault="00275A0C" w:rsidP="00DC7356">
      <w:pPr>
        <w:spacing w:after="0" w:line="240" w:lineRule="auto"/>
        <w:ind w:left="720"/>
        <w:rPr>
          <w:rFonts w:eastAsia="MS Mincho"/>
          <w:color w:val="auto"/>
        </w:rPr>
      </w:pPr>
    </w:p>
    <w:p w14:paraId="210DB017" w14:textId="14496E93" w:rsidR="00BE3FC9" w:rsidRPr="00275A0C" w:rsidRDefault="00BE3FC9" w:rsidP="00DC7356">
      <w:pPr>
        <w:spacing w:after="0" w:line="240" w:lineRule="auto"/>
        <w:ind w:left="720"/>
        <w:rPr>
          <w:rFonts w:eastAsia="MS Mincho"/>
          <w:color w:val="auto"/>
        </w:rPr>
      </w:pPr>
      <w:r w:rsidRPr="00275A0C">
        <w:rPr>
          <w:rFonts w:eastAsia="MS Mincho"/>
          <w:color w:val="auto"/>
        </w:rPr>
        <w:t>Guy L. (Bud) Tribble, M.D., Ph.D., N6SN</w:t>
      </w:r>
    </w:p>
    <w:p w14:paraId="25291A2E"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63 Bovet Rd</w:t>
      </w:r>
    </w:p>
    <w:p w14:paraId="34DE168D"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San Mateo, CA 94402-3104</w:t>
      </w:r>
    </w:p>
    <w:p w14:paraId="4713EFC5" w14:textId="77777777" w:rsidR="00BE3FC9" w:rsidRPr="00275A0C" w:rsidRDefault="00BE3FC9" w:rsidP="00DC7356">
      <w:pPr>
        <w:spacing w:after="0" w:line="240" w:lineRule="auto"/>
        <w:ind w:left="720"/>
        <w:rPr>
          <w:rFonts w:eastAsia="MS Mincho"/>
          <w:color w:val="auto"/>
        </w:rPr>
      </w:pPr>
    </w:p>
    <w:p w14:paraId="62E23C85"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Emeritus Committee Members</w:t>
      </w:r>
    </w:p>
    <w:p w14:paraId="1C389FFF" w14:textId="77777777" w:rsidR="00BE3FC9" w:rsidRPr="00275A0C" w:rsidRDefault="00BE3FC9" w:rsidP="00DC7356">
      <w:pPr>
        <w:spacing w:after="0" w:line="240" w:lineRule="auto"/>
        <w:ind w:left="720"/>
        <w:rPr>
          <w:rFonts w:eastAsia="MS Mincho"/>
          <w:color w:val="auto"/>
        </w:rPr>
      </w:pPr>
    </w:p>
    <w:p w14:paraId="435EBF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Robert E. Gold, M.D., W0KIZ</w:t>
      </w:r>
    </w:p>
    <w:p w14:paraId="24EFC30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9197 N. Clydesdale Rd</w:t>
      </w:r>
    </w:p>
    <w:p w14:paraId="1D18E0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Castle Rock, CO 80104-9102</w:t>
      </w:r>
    </w:p>
    <w:p w14:paraId="5E6647A7" w14:textId="77777777" w:rsidR="00BE3FC9" w:rsidRPr="00275A0C" w:rsidRDefault="00BE3FC9" w:rsidP="00DC7356">
      <w:pPr>
        <w:spacing w:after="0" w:line="240" w:lineRule="auto"/>
        <w:ind w:left="720"/>
        <w:rPr>
          <w:rFonts w:eastAsia="MS Mincho"/>
          <w:color w:val="auto"/>
        </w:rPr>
      </w:pPr>
    </w:p>
    <w:p w14:paraId="14D7C94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Gerald D. Griffin, M.D., K6MD</w:t>
      </w:r>
    </w:p>
    <w:p w14:paraId="3550988F"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123 Forest Ave</w:t>
      </w:r>
    </w:p>
    <w:p w14:paraId="6FF966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Pacific Grove, CA 93950-2619</w:t>
      </w:r>
    </w:p>
    <w:p w14:paraId="4DDF85A3" w14:textId="77777777" w:rsidR="00BE3FC9" w:rsidRPr="00275A0C" w:rsidRDefault="00BE3FC9" w:rsidP="00DC7356">
      <w:pPr>
        <w:spacing w:after="0" w:line="240" w:lineRule="auto"/>
        <w:ind w:left="720"/>
        <w:rPr>
          <w:rFonts w:eastAsia="MS Mincho"/>
          <w:color w:val="auto"/>
        </w:rPr>
      </w:pPr>
    </w:p>
    <w:p w14:paraId="13169F6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 xml:space="preserve">William J. </w:t>
      </w:r>
      <w:proofErr w:type="spellStart"/>
      <w:r w:rsidRPr="00275A0C">
        <w:rPr>
          <w:rFonts w:eastAsia="MS Mincho"/>
          <w:color w:val="auto"/>
        </w:rPr>
        <w:t>Raskoff</w:t>
      </w:r>
      <w:proofErr w:type="spellEnd"/>
      <w:r w:rsidRPr="00275A0C">
        <w:rPr>
          <w:rFonts w:eastAsia="MS Mincho"/>
          <w:color w:val="auto"/>
        </w:rPr>
        <w:t>, M.D., K6SQL</w:t>
      </w:r>
    </w:p>
    <w:p w14:paraId="65EDD61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1769 Escalante Way</w:t>
      </w:r>
    </w:p>
    <w:p w14:paraId="703ACF26"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Burlingame, CA 94010-5807</w:t>
      </w:r>
    </w:p>
    <w:p w14:paraId="1B29D7BF" w14:textId="77777777" w:rsidR="00BE3FC9" w:rsidRPr="00275A0C" w:rsidRDefault="00BE3FC9" w:rsidP="00DC7356">
      <w:pPr>
        <w:spacing w:after="0" w:line="240" w:lineRule="auto"/>
        <w:ind w:left="720"/>
        <w:rPr>
          <w:rFonts w:eastAsia="MS Mincho"/>
          <w:color w:val="auto"/>
        </w:rPr>
      </w:pPr>
    </w:p>
    <w:p w14:paraId="2F468671"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Liaison to the ARRL Board of Directors</w:t>
      </w:r>
    </w:p>
    <w:p w14:paraId="3FA05E8A" w14:textId="77777777" w:rsidR="00BE3FC9" w:rsidRPr="00275A0C" w:rsidRDefault="00BE3FC9" w:rsidP="00DC7356">
      <w:pPr>
        <w:spacing w:after="0" w:line="240" w:lineRule="auto"/>
        <w:ind w:left="720"/>
        <w:rPr>
          <w:rFonts w:eastAsia="MS Mincho"/>
          <w:color w:val="auto"/>
        </w:rPr>
      </w:pPr>
    </w:p>
    <w:p w14:paraId="0657A489"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S. David Propper, K2DP</w:t>
      </w:r>
    </w:p>
    <w:p w14:paraId="6B4FCB6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747 Old Bonhomme Rd</w:t>
      </w:r>
      <w:r w:rsidRPr="00275A0C">
        <w:rPr>
          <w:rFonts w:eastAsia="MS Mincho"/>
          <w:color w:val="auto"/>
        </w:rPr>
        <w:br/>
        <w:t>University City, MO 63132-5031</w:t>
      </w:r>
    </w:p>
    <w:p w14:paraId="6F3BDC27" w14:textId="77777777" w:rsidR="00BE3FC9" w:rsidRPr="00275A0C" w:rsidRDefault="00BE3FC9" w:rsidP="00DC7356">
      <w:pPr>
        <w:spacing w:after="0" w:line="240" w:lineRule="auto"/>
        <w:ind w:left="720"/>
        <w:rPr>
          <w:rFonts w:eastAsia="MS Mincho"/>
          <w:color w:val="auto"/>
          <w:u w:val="single"/>
        </w:rPr>
      </w:pPr>
    </w:p>
    <w:p w14:paraId="6679AFFD"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Staff Liaison</w:t>
      </w:r>
    </w:p>
    <w:p w14:paraId="6561656F" w14:textId="77777777" w:rsidR="00BE3FC9" w:rsidRPr="00275A0C" w:rsidRDefault="00BE3FC9" w:rsidP="00DC7356">
      <w:pPr>
        <w:spacing w:after="0" w:line="240" w:lineRule="auto"/>
        <w:ind w:left="720"/>
        <w:rPr>
          <w:rFonts w:eastAsia="MS Mincho"/>
          <w:color w:val="auto"/>
          <w:u w:val="single"/>
        </w:rPr>
      </w:pPr>
    </w:p>
    <w:p w14:paraId="647D3C1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Edward F. Hare, Jr, W1RFI</w:t>
      </w:r>
    </w:p>
    <w:p w14:paraId="33767C32"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63875517"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59D845C5"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Newington, CT 06111-1400</w:t>
      </w:r>
    </w:p>
    <w:p w14:paraId="58F97E6A" w14:textId="77777777" w:rsidR="00BE3FC9" w:rsidRPr="00275A0C" w:rsidRDefault="00BE3FC9" w:rsidP="00DC7356">
      <w:pPr>
        <w:spacing w:after="0" w:line="240" w:lineRule="auto"/>
        <w:ind w:left="720"/>
        <w:rPr>
          <w:rFonts w:eastAsia="MS Mincho"/>
          <w:color w:val="auto"/>
        </w:rPr>
      </w:pPr>
    </w:p>
    <w:p w14:paraId="76739F44" w14:textId="77777777" w:rsidR="00BE3FC9" w:rsidRPr="00275A0C" w:rsidRDefault="00BE3FC9" w:rsidP="00DC7356">
      <w:pPr>
        <w:spacing w:after="0" w:line="240" w:lineRule="auto"/>
        <w:ind w:left="720"/>
        <w:rPr>
          <w:rFonts w:eastAsia="MS Mincho"/>
          <w:color w:val="auto"/>
          <w:u w:val="single"/>
        </w:rPr>
      </w:pPr>
      <w:r w:rsidRPr="00275A0C">
        <w:rPr>
          <w:rFonts w:eastAsia="MS Mincho"/>
          <w:color w:val="auto"/>
          <w:u w:val="single"/>
        </w:rPr>
        <w:t>ARRL HQ Administrative Liaison</w:t>
      </w:r>
    </w:p>
    <w:p w14:paraId="4CB1F015" w14:textId="77777777" w:rsidR="00BE3FC9" w:rsidRPr="00275A0C" w:rsidRDefault="00BE3FC9" w:rsidP="00DC7356">
      <w:pPr>
        <w:spacing w:after="0" w:line="240" w:lineRule="auto"/>
        <w:ind w:left="720"/>
        <w:rPr>
          <w:rFonts w:eastAsia="MS Mincho"/>
          <w:color w:val="auto"/>
        </w:rPr>
      </w:pPr>
    </w:p>
    <w:p w14:paraId="6154438C"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Juan Pablo Gonzalez</w:t>
      </w:r>
    </w:p>
    <w:p w14:paraId="78B03D9A"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ARRL Headquarters</w:t>
      </w:r>
    </w:p>
    <w:p w14:paraId="1C3844CB" w14:textId="77777777" w:rsidR="00BE3FC9" w:rsidRPr="00275A0C" w:rsidRDefault="00BE3FC9" w:rsidP="00DC7356">
      <w:pPr>
        <w:spacing w:after="0" w:line="240" w:lineRule="auto"/>
        <w:ind w:left="720"/>
        <w:rPr>
          <w:rFonts w:eastAsia="MS Mincho"/>
          <w:color w:val="auto"/>
        </w:rPr>
      </w:pPr>
      <w:r w:rsidRPr="00275A0C">
        <w:rPr>
          <w:rFonts w:eastAsia="MS Mincho"/>
          <w:color w:val="auto"/>
        </w:rPr>
        <w:t>225 Main St</w:t>
      </w:r>
    </w:p>
    <w:p w14:paraId="153ED8E1" w14:textId="429571B4" w:rsidR="00BE3FC9" w:rsidRPr="0001480E" w:rsidRDefault="00BE3FC9" w:rsidP="00DC7356">
      <w:pPr>
        <w:spacing w:after="0" w:line="240" w:lineRule="auto"/>
        <w:ind w:left="720"/>
        <w:rPr>
          <w:rFonts w:eastAsia="MS Mincho"/>
          <w:color w:val="auto"/>
        </w:rPr>
      </w:pPr>
      <w:r w:rsidRPr="0001480E">
        <w:rPr>
          <w:rFonts w:eastAsia="MS Mincho"/>
          <w:color w:val="auto"/>
        </w:rPr>
        <w:t>Newington, CT 06111-1400</w:t>
      </w:r>
    </w:p>
    <w:p w14:paraId="7A37E074" w14:textId="086909B6" w:rsidR="00275A0C" w:rsidRPr="0001480E" w:rsidRDefault="00275A0C" w:rsidP="00DC7356">
      <w:pPr>
        <w:spacing w:after="0" w:line="240" w:lineRule="auto"/>
        <w:rPr>
          <w:rFonts w:eastAsia="MS Mincho"/>
          <w:color w:val="auto"/>
        </w:rPr>
      </w:pPr>
    </w:p>
    <w:p w14:paraId="35ED09A9" w14:textId="390BB0F7" w:rsidR="00F92314" w:rsidRPr="002F7CC6" w:rsidRDefault="002F7CC6" w:rsidP="002F7CC6">
      <w:pPr>
        <w:spacing w:line="240" w:lineRule="auto"/>
        <w:rPr>
          <w:rFonts w:eastAsia="MS Mincho"/>
          <w:color w:val="auto"/>
        </w:rPr>
      </w:pPr>
      <w:r w:rsidRPr="002F7CC6">
        <w:rPr>
          <w:rFonts w:eastAsia="MS Mincho"/>
          <w:b/>
          <w:bCs/>
          <w:color w:val="auto"/>
        </w:rPr>
        <w:lastRenderedPageBreak/>
        <w:t>30.</w:t>
      </w:r>
      <w:r w:rsidR="00F92314" w:rsidRPr="002F7CC6">
        <w:rPr>
          <w:rFonts w:eastAsia="MS Mincho"/>
          <w:color w:val="auto"/>
        </w:rPr>
        <w:t xml:space="preserve">On the motion of Mr. Ritz, seconded by Mr. Lippert </w:t>
      </w:r>
      <w:r w:rsidR="00F53BD0" w:rsidRPr="002F7CC6">
        <w:rPr>
          <w:rFonts w:eastAsia="MS Mincho"/>
          <w:color w:val="auto"/>
        </w:rPr>
        <w:t>it</w:t>
      </w:r>
      <w:r w:rsidR="00F92314" w:rsidRPr="002F7CC6">
        <w:rPr>
          <w:rFonts w:eastAsia="MS Mincho"/>
          <w:color w:val="auto"/>
        </w:rPr>
        <w:t xml:space="preserve"> was </w:t>
      </w:r>
      <w:r w:rsidR="00F92314" w:rsidRPr="002F7CC6">
        <w:rPr>
          <w:rFonts w:eastAsia="MS Mincho"/>
          <w:b/>
          <w:bCs/>
          <w:color w:val="auto"/>
        </w:rPr>
        <w:t>VOTED</w:t>
      </w:r>
      <w:r w:rsidR="00F92314" w:rsidRPr="002F7CC6">
        <w:rPr>
          <w:rFonts w:eastAsia="MS Mincho"/>
          <w:color w:val="auto"/>
        </w:rPr>
        <w:t xml:space="preserve"> (with applause) that:  </w:t>
      </w:r>
    </w:p>
    <w:p w14:paraId="3381F5A4" w14:textId="77777777" w:rsidR="00F92314" w:rsidRPr="0001480E" w:rsidRDefault="00F92314" w:rsidP="00DC7356">
      <w:pPr>
        <w:pStyle w:val="ListParagraph"/>
        <w:spacing w:line="240" w:lineRule="auto"/>
        <w:ind w:left="581"/>
        <w:rPr>
          <w:rFonts w:eastAsia="MS Mincho"/>
          <w:color w:val="auto"/>
        </w:rPr>
      </w:pPr>
    </w:p>
    <w:p w14:paraId="58A045D1" w14:textId="7AC71AF9"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48198D" w:rsidRPr="0001480E">
        <w:rPr>
          <w:rFonts w:eastAsia="MS Mincho"/>
          <w:color w:val="auto"/>
        </w:rPr>
        <w:t>,</w:t>
      </w:r>
      <w:r w:rsidR="00F92314" w:rsidRPr="0001480E">
        <w:rPr>
          <w:rFonts w:eastAsia="MS Mincho"/>
          <w:color w:val="auto"/>
        </w:rPr>
        <w:t xml:space="preserve"> the West Seattle Amateur Radio Club of Seattle, Washington holds the callsign of W7AW, first became registered as an ARRL Affiliated Club on October 2, 1947, is an ARRL Special Service Club, and will reach the milestone of 75 years supporting the ARRL and their community in 2022, and  </w:t>
      </w:r>
    </w:p>
    <w:p w14:paraId="17A33520" w14:textId="77777777" w:rsidR="00F92314" w:rsidRPr="0001480E" w:rsidRDefault="00F92314" w:rsidP="00DC7356">
      <w:pPr>
        <w:pStyle w:val="ListParagraph"/>
        <w:spacing w:line="240" w:lineRule="auto"/>
        <w:jc w:val="both"/>
        <w:rPr>
          <w:rFonts w:eastAsia="MS Mincho"/>
          <w:color w:val="auto"/>
        </w:rPr>
      </w:pPr>
      <w:r w:rsidRPr="0001480E">
        <w:rPr>
          <w:rFonts w:eastAsia="MS Mincho"/>
          <w:color w:val="auto"/>
        </w:rPr>
        <w:t xml:space="preserve"> </w:t>
      </w:r>
    </w:p>
    <w:p w14:paraId="6B39CA10" w14:textId="26B3315A" w:rsidR="00F92314" w:rsidRPr="0001480E" w:rsidRDefault="000819FF" w:rsidP="00DC7356">
      <w:pPr>
        <w:pStyle w:val="ListParagraph"/>
        <w:spacing w:line="240" w:lineRule="auto"/>
        <w:jc w:val="both"/>
        <w:rPr>
          <w:rFonts w:eastAsia="MS Mincho"/>
          <w:color w:val="auto"/>
        </w:rPr>
      </w:pPr>
      <w:r w:rsidRPr="0001480E">
        <w:rPr>
          <w:rFonts w:eastAsia="MS Mincho"/>
          <w:color w:val="auto"/>
        </w:rPr>
        <w:t>WHEREAS</w:t>
      </w:r>
      <w:r w:rsidR="00F92314" w:rsidRPr="0001480E">
        <w:rPr>
          <w:rFonts w:eastAsia="MS Mincho"/>
          <w:color w:val="auto"/>
        </w:rPr>
        <w:t xml:space="preserve"> The West Seattle Amateur Radio Club is organized for charitable, educational and scientific purposes: </w:t>
      </w:r>
    </w:p>
    <w:p w14:paraId="2309C5EB" w14:textId="3C36D643" w:rsidR="00F92314" w:rsidRPr="0001480E"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volunteer amateur radio communication services to government agencies and the general public in times of emergency. </w:t>
      </w:r>
    </w:p>
    <w:p w14:paraId="48FA96D2" w14:textId="3FAB7A2E" w:rsidR="00F92314" w:rsidRPr="00927709" w:rsidRDefault="00F92314" w:rsidP="00DC7356">
      <w:pPr>
        <w:pStyle w:val="ListParagraph"/>
        <w:numPr>
          <w:ilvl w:val="0"/>
          <w:numId w:val="30"/>
        </w:numPr>
        <w:spacing w:line="240" w:lineRule="auto"/>
        <w:jc w:val="both"/>
        <w:rPr>
          <w:rFonts w:eastAsia="MS Mincho"/>
          <w:color w:val="auto"/>
        </w:rPr>
      </w:pPr>
      <w:r w:rsidRPr="0001480E">
        <w:rPr>
          <w:rFonts w:eastAsia="MS Mincho"/>
          <w:color w:val="auto"/>
        </w:rPr>
        <w:t xml:space="preserve">To provide community, state and nation with volunteer amateur radio communication services </w:t>
      </w:r>
      <w:r w:rsidRPr="00927709">
        <w:rPr>
          <w:rFonts w:eastAsia="MS Mincho"/>
          <w:color w:val="auto"/>
        </w:rPr>
        <w:t xml:space="preserve">in support of charitable agencies. </w:t>
      </w:r>
    </w:p>
    <w:p w14:paraId="5078D6F2" w14:textId="6354102F"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amateur radio related educational programs at schools </w:t>
      </w:r>
      <w:r w:rsidR="00A1352E" w:rsidRPr="00927709">
        <w:rPr>
          <w:rFonts w:eastAsia="MS Mincho"/>
          <w:color w:val="auto"/>
        </w:rPr>
        <w:t>and</w:t>
      </w:r>
      <w:r w:rsidRPr="00927709">
        <w:rPr>
          <w:rFonts w:eastAsia="MS Mincho"/>
          <w:color w:val="auto"/>
        </w:rPr>
        <w:t xml:space="preserve"> universities. </w:t>
      </w:r>
    </w:p>
    <w:p w14:paraId="46DAE7E4" w14:textId="638E15E9"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programs that develop and improve the skills of licensed amateur radio operators. </w:t>
      </w:r>
    </w:p>
    <w:p w14:paraId="56FEF7D5" w14:textId="74D1C6CB" w:rsidR="00F92314" w:rsidRPr="00927709" w:rsidRDefault="00F92314" w:rsidP="00DC7356">
      <w:pPr>
        <w:pStyle w:val="ListParagraph"/>
        <w:numPr>
          <w:ilvl w:val="0"/>
          <w:numId w:val="30"/>
        </w:numPr>
        <w:spacing w:line="240" w:lineRule="auto"/>
        <w:jc w:val="both"/>
        <w:rPr>
          <w:rFonts w:eastAsia="MS Mincho"/>
          <w:color w:val="auto"/>
        </w:rPr>
      </w:pPr>
      <w:r w:rsidRPr="00927709">
        <w:rPr>
          <w:rFonts w:eastAsia="MS Mincho"/>
          <w:color w:val="auto"/>
        </w:rPr>
        <w:t xml:space="preserve">To promote the development of new technology and scientific discoveries by supporting and encouraging research and technological innovation in the application of amateur radio. </w:t>
      </w:r>
    </w:p>
    <w:p w14:paraId="0E7696B3" w14:textId="77777777"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 </w:t>
      </w:r>
    </w:p>
    <w:p w14:paraId="505C5D07" w14:textId="2C75D822" w:rsidR="00F92314" w:rsidRPr="00927709" w:rsidRDefault="00F92314" w:rsidP="00DC7356">
      <w:pPr>
        <w:pStyle w:val="ListParagraph"/>
        <w:spacing w:line="240" w:lineRule="auto"/>
        <w:jc w:val="both"/>
        <w:rPr>
          <w:rFonts w:eastAsia="MS Mincho"/>
          <w:color w:val="auto"/>
        </w:rPr>
      </w:pPr>
      <w:r w:rsidRPr="00927709">
        <w:rPr>
          <w:rFonts w:eastAsia="MS Mincho"/>
          <w:color w:val="auto"/>
        </w:rPr>
        <w:t xml:space="preserve">Therefore, be it resolved that the West Seattle Amateur Radio Club is hereby recognized and sincerely thanked by the ARRL Board of Directors for their 75 years of fulfilling the ARRL Mission, “Advancing the art, science and enjoyment of Amateur Radio”, and wish them many more years of success.   </w:t>
      </w:r>
    </w:p>
    <w:p w14:paraId="2118D596" w14:textId="66F16AB1" w:rsidR="00F92314" w:rsidRPr="00927709" w:rsidRDefault="00F92314" w:rsidP="00DC7356">
      <w:pPr>
        <w:pStyle w:val="ListParagraph"/>
        <w:spacing w:line="240" w:lineRule="auto"/>
        <w:ind w:left="581"/>
        <w:rPr>
          <w:rFonts w:eastAsia="MS Mincho"/>
          <w:color w:val="auto"/>
        </w:rPr>
      </w:pPr>
      <w:r w:rsidRPr="00927709">
        <w:rPr>
          <w:rFonts w:eastAsia="MS Mincho"/>
          <w:color w:val="auto"/>
        </w:rPr>
        <w:t xml:space="preserve">     </w:t>
      </w:r>
    </w:p>
    <w:p w14:paraId="3CD87576" w14:textId="292475F8" w:rsidR="00BE3FC9" w:rsidRPr="002F7CC6" w:rsidRDefault="002F7CC6" w:rsidP="002F7CC6">
      <w:pPr>
        <w:spacing w:after="0" w:line="240" w:lineRule="auto"/>
        <w:jc w:val="both"/>
        <w:rPr>
          <w:rFonts w:eastAsia="MS Mincho"/>
          <w:color w:val="auto"/>
        </w:rPr>
      </w:pPr>
      <w:r w:rsidRPr="002F7CC6">
        <w:rPr>
          <w:rFonts w:eastAsia="MS Mincho"/>
          <w:b/>
          <w:bCs/>
          <w:color w:val="auto"/>
        </w:rPr>
        <w:t>31.</w:t>
      </w:r>
      <w:r w:rsidR="00A1352E" w:rsidRPr="002F7CC6">
        <w:rPr>
          <w:rFonts w:eastAsia="MS Mincho"/>
          <w:color w:val="auto"/>
        </w:rPr>
        <w:t xml:space="preserve">On the motion of Ms. McIntyre, seconded by Mr. Stafford and was </w:t>
      </w:r>
      <w:r w:rsidR="00A1352E" w:rsidRPr="002F7CC6">
        <w:rPr>
          <w:rFonts w:eastAsia="MS Mincho"/>
          <w:b/>
          <w:bCs/>
          <w:color w:val="auto"/>
        </w:rPr>
        <w:t>VOTED</w:t>
      </w:r>
      <w:r w:rsidR="00A1352E" w:rsidRPr="002F7CC6">
        <w:rPr>
          <w:rFonts w:eastAsia="MS Mincho"/>
          <w:color w:val="auto"/>
        </w:rPr>
        <w:t xml:space="preserve"> (with applause) that</w:t>
      </w:r>
      <w:r w:rsidR="0001480E" w:rsidRPr="002F7CC6">
        <w:rPr>
          <w:rFonts w:eastAsia="MS Mincho"/>
          <w:color w:val="auto"/>
        </w:rPr>
        <w:t>:</w:t>
      </w:r>
    </w:p>
    <w:p w14:paraId="09CD5D83" w14:textId="77777777" w:rsidR="00BE3FC9" w:rsidRPr="00927709" w:rsidRDefault="00BE3FC9" w:rsidP="00DC7356">
      <w:pPr>
        <w:pStyle w:val="ListParagraph"/>
        <w:spacing w:after="53" w:line="240" w:lineRule="auto"/>
        <w:ind w:left="581"/>
        <w:jc w:val="both"/>
      </w:pPr>
    </w:p>
    <w:p w14:paraId="484AD035" w14:textId="5AA001B0" w:rsidR="00A1352E" w:rsidRPr="00927709" w:rsidRDefault="000819FF" w:rsidP="00DC7356">
      <w:pPr>
        <w:spacing w:after="229" w:line="240" w:lineRule="auto"/>
        <w:ind w:left="720"/>
        <w:jc w:val="both"/>
        <w:rPr>
          <w:bCs/>
        </w:rPr>
      </w:pPr>
      <w:r w:rsidRPr="00927709">
        <w:rPr>
          <w:bCs/>
        </w:rPr>
        <w:t>WHEREAS</w:t>
      </w:r>
      <w:r w:rsidR="00927709" w:rsidRPr="00927709">
        <w:rPr>
          <w:bCs/>
        </w:rPr>
        <w:t>, t</w:t>
      </w:r>
      <w:r w:rsidR="00A1352E" w:rsidRPr="00927709">
        <w:rPr>
          <w:bCs/>
        </w:rPr>
        <w:t>he Palo Alto Amateur Radio Association (PAARA) has been an active Amateur Radio club serving the city of Palo Alto since its inception in 1937</w:t>
      </w:r>
      <w:r w:rsidR="00927709" w:rsidRPr="00927709">
        <w:rPr>
          <w:bCs/>
        </w:rPr>
        <w:t>;</w:t>
      </w:r>
    </w:p>
    <w:p w14:paraId="792269DA" w14:textId="121D1274" w:rsidR="00A1352E" w:rsidRPr="00927709" w:rsidRDefault="000819FF" w:rsidP="00DC7356">
      <w:pPr>
        <w:spacing w:after="227" w:line="240" w:lineRule="auto"/>
        <w:ind w:left="720"/>
        <w:jc w:val="both"/>
        <w:rPr>
          <w:bCs/>
        </w:rPr>
      </w:pPr>
      <w:r w:rsidRPr="00927709">
        <w:rPr>
          <w:bCs/>
        </w:rPr>
        <w:t>WHEREAS</w:t>
      </w:r>
      <w:r w:rsidR="00927709" w:rsidRPr="00927709">
        <w:rPr>
          <w:bCs/>
        </w:rPr>
        <w:t>,</w:t>
      </w:r>
      <w:r w:rsidR="00A1352E" w:rsidRPr="00927709">
        <w:rPr>
          <w:bCs/>
        </w:rPr>
        <w:t xml:space="preserve"> PAARA is known as “The Friendliest Club Around” and lives that motto every day</w:t>
      </w:r>
      <w:r w:rsidR="00927709" w:rsidRPr="00927709">
        <w:rPr>
          <w:bCs/>
        </w:rPr>
        <w:t>;</w:t>
      </w:r>
    </w:p>
    <w:p w14:paraId="1A264741" w14:textId="1216378D"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counts among its former members O. G. “Mike” Villard, W6QYT, inventor of Over The Horizon RADAR, father of SSB, and Stanford </w:t>
      </w:r>
      <w:proofErr w:type="spellStart"/>
      <w:r w:rsidR="00A1352E" w:rsidRPr="00927709">
        <w:rPr>
          <w:bCs/>
        </w:rPr>
        <w:t>Moonbounce</w:t>
      </w:r>
      <w:proofErr w:type="spellEnd"/>
      <w:r w:rsidR="00A1352E" w:rsidRPr="00927709">
        <w:rPr>
          <w:bCs/>
        </w:rPr>
        <w:t>, among other achievements</w:t>
      </w:r>
      <w:r w:rsidR="00927709" w:rsidRPr="00927709">
        <w:rPr>
          <w:bCs/>
        </w:rPr>
        <w:t>;</w:t>
      </w:r>
    </w:p>
    <w:p w14:paraId="795DB6FE" w14:textId="49CC1FC3" w:rsidR="00A1352E" w:rsidRPr="00927709" w:rsidRDefault="000819FF" w:rsidP="00DC7356">
      <w:pPr>
        <w:spacing w:line="240" w:lineRule="auto"/>
        <w:ind w:left="720"/>
        <w:jc w:val="both"/>
        <w:rPr>
          <w:bCs/>
        </w:rPr>
      </w:pPr>
      <w:r w:rsidRPr="00927709">
        <w:rPr>
          <w:bCs/>
        </w:rPr>
        <w:t>WHEREAS</w:t>
      </w:r>
      <w:r w:rsidR="00927709" w:rsidRPr="00927709">
        <w:rPr>
          <w:bCs/>
        </w:rPr>
        <w:t>,</w:t>
      </w:r>
      <w:r w:rsidR="00A1352E" w:rsidRPr="00927709">
        <w:rPr>
          <w:bCs/>
        </w:rPr>
        <w:t xml:space="preserve"> PAARA has counted among its membership and frequent visitors former ARRL</w:t>
      </w:r>
      <w:r w:rsidR="00927709" w:rsidRPr="00927709">
        <w:rPr>
          <w:bCs/>
        </w:rPr>
        <w:t xml:space="preserve"> </w:t>
      </w:r>
      <w:r w:rsidR="00A1352E" w:rsidRPr="00927709">
        <w:rPr>
          <w:bCs/>
        </w:rPr>
        <w:t>President, former IARU Secretary, and current ARRL International Affairs VP, Rod Stafford</w:t>
      </w:r>
      <w:r w:rsidR="00927709" w:rsidRPr="00927709">
        <w:rPr>
          <w:bCs/>
        </w:rPr>
        <w:t xml:space="preserve">, </w:t>
      </w:r>
      <w:r w:rsidR="00A1352E" w:rsidRPr="00927709">
        <w:rPr>
          <w:bCs/>
        </w:rPr>
        <w:t>W6ROD; ARRL Second Vice President Bob Vallio, W6RGG; ARRL Pacific Division Director Kristen McIntyre, K6WX; Bay Area Section Managers, and other ARRL Field Staff</w:t>
      </w:r>
      <w:r w:rsidR="00927709" w:rsidRPr="00927709">
        <w:rPr>
          <w:bCs/>
        </w:rPr>
        <w:t>;</w:t>
      </w:r>
      <w:r w:rsidR="00A1352E" w:rsidRPr="00927709">
        <w:rPr>
          <w:bCs/>
        </w:rPr>
        <w:t xml:space="preserve"> </w:t>
      </w:r>
    </w:p>
    <w:p w14:paraId="1B422364" w14:textId="16744A49" w:rsidR="00A1352E" w:rsidRPr="00927709" w:rsidRDefault="000819FF" w:rsidP="00DC7356">
      <w:pPr>
        <w:spacing w:after="229" w:line="240" w:lineRule="auto"/>
        <w:ind w:left="720"/>
        <w:jc w:val="both"/>
        <w:rPr>
          <w:bCs/>
        </w:rPr>
      </w:pPr>
      <w:r w:rsidRPr="00927709">
        <w:rPr>
          <w:bCs/>
        </w:rPr>
        <w:t>WHEREAS</w:t>
      </w:r>
      <w:r w:rsidR="00927709" w:rsidRPr="00927709">
        <w:rPr>
          <w:bCs/>
        </w:rPr>
        <w:t>,</w:t>
      </w:r>
      <w:r w:rsidR="00A1352E" w:rsidRPr="00927709">
        <w:rPr>
          <w:bCs/>
        </w:rPr>
        <w:t xml:space="preserve"> PAARA has many other notable members of Silicon Valley fame, such as Gerry Tucker, N6NV, designer of power systems flying on the International Space Station</w:t>
      </w:r>
      <w:r w:rsidR="00927709" w:rsidRPr="00927709">
        <w:rPr>
          <w:bCs/>
        </w:rPr>
        <w:t xml:space="preserve"> and</w:t>
      </w:r>
    </w:p>
    <w:p w14:paraId="6D0A71F4" w14:textId="05AB9A9C" w:rsidR="00927709" w:rsidRPr="00927709" w:rsidRDefault="000819FF" w:rsidP="00DC7356">
      <w:pPr>
        <w:spacing w:after="0" w:line="240" w:lineRule="auto"/>
        <w:ind w:left="720"/>
        <w:jc w:val="both"/>
        <w:rPr>
          <w:bCs/>
        </w:rPr>
      </w:pPr>
      <w:r w:rsidRPr="00927709">
        <w:rPr>
          <w:bCs/>
        </w:rPr>
        <w:t>WHEREAS</w:t>
      </w:r>
      <w:r w:rsidR="00927709" w:rsidRPr="00927709">
        <w:rPr>
          <w:bCs/>
        </w:rPr>
        <w:t>,</w:t>
      </w:r>
      <w:r w:rsidR="00A1352E" w:rsidRPr="00927709">
        <w:rPr>
          <w:bCs/>
        </w:rPr>
        <w:t xml:space="preserve"> PAARA’s Field Day operation regularly features guest contest operators such as Rusty Epps, W6OAT; Jim Brown, K9YC; and John Miller, K6MM. </w:t>
      </w:r>
    </w:p>
    <w:p w14:paraId="23570E77" w14:textId="77777777" w:rsidR="00927709" w:rsidRPr="00927709" w:rsidRDefault="00927709" w:rsidP="00DC7356">
      <w:pPr>
        <w:spacing w:after="0" w:line="240" w:lineRule="auto"/>
        <w:ind w:left="720"/>
        <w:jc w:val="both"/>
        <w:rPr>
          <w:bCs/>
        </w:rPr>
      </w:pPr>
    </w:p>
    <w:p w14:paraId="2C9F23E4" w14:textId="014D96A8" w:rsidR="00A1352E" w:rsidRPr="00685661" w:rsidRDefault="00A1352E" w:rsidP="00DC7356">
      <w:pPr>
        <w:spacing w:after="0" w:line="240" w:lineRule="auto"/>
        <w:ind w:left="720"/>
        <w:jc w:val="both"/>
      </w:pPr>
      <w:r w:rsidRPr="00685661">
        <w:lastRenderedPageBreak/>
        <w:t xml:space="preserve">Therefore, be it resolved that the ARRL Board of Directors congratulates and recognizes PAARA, currently holding the club callsigns W6ARA, W6OTX, K6OTA, and K6YQT, on their 85th Anniversary. </w:t>
      </w:r>
    </w:p>
    <w:p w14:paraId="18996853" w14:textId="77777777" w:rsidR="00685661" w:rsidRPr="00685661" w:rsidRDefault="00685661" w:rsidP="00DC7356">
      <w:pPr>
        <w:spacing w:after="0" w:line="240" w:lineRule="auto"/>
        <w:ind w:left="720"/>
        <w:jc w:val="both"/>
      </w:pPr>
    </w:p>
    <w:p w14:paraId="49039C60" w14:textId="725DAD12" w:rsidR="00685661" w:rsidRPr="00685661" w:rsidRDefault="002F7CC6" w:rsidP="002F7CC6">
      <w:pPr>
        <w:spacing w:after="0" w:line="240" w:lineRule="auto"/>
      </w:pPr>
      <w:r w:rsidRPr="002F7CC6">
        <w:rPr>
          <w:b/>
          <w:bCs/>
        </w:rPr>
        <w:t>32.</w:t>
      </w:r>
      <w:r w:rsidR="00685661" w:rsidRPr="00685661">
        <w:t>On the motion of</w:t>
      </w:r>
      <w:r w:rsidR="00685661" w:rsidRPr="002F7CC6">
        <w:rPr>
          <w:b/>
        </w:rPr>
        <w:t xml:space="preserve"> </w:t>
      </w:r>
      <w:r w:rsidR="00685661" w:rsidRPr="00685661">
        <w:t xml:space="preserve">Mr. Lippert, seconded by Mr. Ritz it was </w:t>
      </w:r>
      <w:r w:rsidR="00685661" w:rsidRPr="002F7CC6">
        <w:rPr>
          <w:b/>
        </w:rPr>
        <w:t>VOTED</w:t>
      </w:r>
      <w:r w:rsidR="00685661" w:rsidRPr="00685661">
        <w:t xml:space="preserve"> (with applause) that:</w:t>
      </w:r>
      <w:r w:rsidR="00685661" w:rsidRPr="002F7CC6">
        <w:rPr>
          <w:b/>
        </w:rPr>
        <w:t xml:space="preserve"> </w:t>
      </w:r>
      <w:r w:rsidR="00685661" w:rsidRPr="00685661">
        <w:t xml:space="preserve"> </w:t>
      </w:r>
    </w:p>
    <w:p w14:paraId="2A92E1D2" w14:textId="77777777" w:rsidR="00685661" w:rsidRPr="00685661" w:rsidRDefault="00685661" w:rsidP="00DC7356">
      <w:pPr>
        <w:spacing w:after="0" w:line="240" w:lineRule="auto"/>
        <w:ind w:left="108"/>
        <w:rPr>
          <w:rFonts w:eastAsia="Georgia"/>
          <w:color w:val="1C1C1C"/>
        </w:rPr>
      </w:pPr>
      <w:r w:rsidRPr="00685661">
        <w:t xml:space="preserve"> </w:t>
      </w:r>
    </w:p>
    <w:p w14:paraId="5FEE120C" w14:textId="71C1C606"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B6442C" w:rsidRPr="00AF2742">
        <w:rPr>
          <w:rFonts w:eastAsia="Georgia"/>
          <w:color w:val="1C1C1C"/>
        </w:rPr>
        <w:t>Rochester</w:t>
      </w:r>
      <w:r w:rsidRPr="00AF2742">
        <w:rPr>
          <w:rFonts w:eastAsia="Georgia"/>
          <w:color w:val="1C1C1C"/>
        </w:rPr>
        <w:t xml:space="preserve"> (MN) </w:t>
      </w:r>
      <w:r w:rsidR="00B6442C" w:rsidRPr="00AF2742">
        <w:rPr>
          <w:rFonts w:eastAsia="Georgia"/>
          <w:color w:val="1C1C1C"/>
        </w:rPr>
        <w:t xml:space="preserve">Amateur </w:t>
      </w:r>
      <w:r w:rsidRPr="00AF2742">
        <w:rPr>
          <w:rFonts w:eastAsia="Georgia"/>
          <w:color w:val="1C1C1C"/>
        </w:rPr>
        <w:t xml:space="preserve">Radio Club </w:t>
      </w:r>
      <w:r w:rsidR="00B6442C" w:rsidRPr="00AF2742">
        <w:rPr>
          <w:rFonts w:eastAsia="Georgia"/>
          <w:color w:val="1C1C1C"/>
        </w:rPr>
        <w:t>has long supported the American Radio Relay League as an Affiliated Club since July 30, 1971</w:t>
      </w:r>
      <w:r w:rsidRPr="00AF2742">
        <w:rPr>
          <w:rFonts w:eastAsia="Georgia"/>
          <w:color w:val="1C1C1C"/>
        </w:rPr>
        <w:t xml:space="preserve">; </w:t>
      </w:r>
    </w:p>
    <w:p w14:paraId="4B37519E"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2442EC86" w14:textId="08B4191E"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has </w:t>
      </w:r>
      <w:r w:rsidR="00AF2742" w:rsidRPr="00AF2742">
        <w:rPr>
          <w:rFonts w:eastAsia="Georgia"/>
          <w:color w:val="1C1C1C"/>
        </w:rPr>
        <w:t>been active in amateur radio since its founding in 1932;</w:t>
      </w:r>
      <w:r w:rsidRPr="00AF2742">
        <w:rPr>
          <w:rFonts w:eastAsia="Georgia"/>
          <w:color w:val="1C1C1C"/>
        </w:rPr>
        <w:t xml:space="preserve"> </w:t>
      </w:r>
    </w:p>
    <w:p w14:paraId="36788727"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48E5BF08" w14:textId="1F180063" w:rsidR="00685661" w:rsidRPr="00AF2742" w:rsidRDefault="00685661" w:rsidP="00DC7356">
      <w:pPr>
        <w:spacing w:after="2" w:line="240" w:lineRule="auto"/>
        <w:ind w:left="720" w:hanging="10"/>
        <w:jc w:val="both"/>
        <w:rPr>
          <w:rFonts w:eastAsia="Georgia"/>
          <w:color w:val="1C1C1C"/>
        </w:rPr>
      </w:pPr>
      <w:r w:rsidRPr="00AF2742">
        <w:rPr>
          <w:rFonts w:eastAsia="Georgia"/>
          <w:color w:val="1C1C1C"/>
        </w:rPr>
        <w:t xml:space="preserve">WHEREAS, the </w:t>
      </w:r>
      <w:r w:rsidR="00AF2742" w:rsidRPr="00AF2742">
        <w:rPr>
          <w:rFonts w:eastAsia="Georgia"/>
          <w:color w:val="1C1C1C"/>
        </w:rPr>
        <w:t>Rochester Amateur</w:t>
      </w:r>
      <w:r w:rsidRPr="00AF2742">
        <w:rPr>
          <w:rFonts w:eastAsia="Georgia"/>
          <w:color w:val="1C1C1C"/>
        </w:rPr>
        <w:t xml:space="preserve"> Radio Club </w:t>
      </w:r>
      <w:r w:rsidR="00AF2742" w:rsidRPr="00AF2742">
        <w:rPr>
          <w:rFonts w:eastAsia="Georgia"/>
          <w:color w:val="1C1C1C"/>
        </w:rPr>
        <w:t>members have a long history of supporting emergency communications in Olmsted County, through ARES, the Wester Service Skywarn program, participation in May Conic Bounce Day, an emergency simulation event, and similar activities</w:t>
      </w:r>
      <w:r w:rsidRPr="00AF2742">
        <w:rPr>
          <w:rFonts w:eastAsia="Georgia"/>
          <w:color w:val="1C1C1C"/>
        </w:rPr>
        <w:t xml:space="preserve">; </w:t>
      </w:r>
    </w:p>
    <w:p w14:paraId="30DE63E8" w14:textId="77777777" w:rsidR="00685661" w:rsidRPr="00AF2742" w:rsidRDefault="00685661" w:rsidP="00DC7356">
      <w:pPr>
        <w:spacing w:after="0" w:line="240" w:lineRule="auto"/>
        <w:ind w:left="720"/>
        <w:jc w:val="both"/>
        <w:rPr>
          <w:rFonts w:eastAsia="Georgia"/>
          <w:color w:val="1C1C1C"/>
        </w:rPr>
      </w:pPr>
      <w:r w:rsidRPr="00AF2742">
        <w:rPr>
          <w:rFonts w:eastAsia="Georgia"/>
          <w:color w:val="1C1C1C"/>
        </w:rPr>
        <w:t xml:space="preserve"> </w:t>
      </w:r>
    </w:p>
    <w:p w14:paraId="5EAB987E" w14:textId="41C7426C" w:rsidR="00685661" w:rsidRPr="00DF3A31" w:rsidRDefault="00685661" w:rsidP="00DC7356">
      <w:pPr>
        <w:spacing w:after="2" w:line="240" w:lineRule="auto"/>
        <w:ind w:left="720" w:hanging="10"/>
        <w:jc w:val="both"/>
        <w:rPr>
          <w:rFonts w:eastAsia="Georgia"/>
          <w:color w:val="1C1C1C"/>
        </w:rPr>
      </w:pPr>
      <w:r w:rsidRPr="00FC1F0C">
        <w:rPr>
          <w:rFonts w:eastAsia="Georgia"/>
          <w:color w:val="1C1C1C"/>
        </w:rPr>
        <w:t xml:space="preserve">WHEREAS, the </w:t>
      </w:r>
      <w:r w:rsidR="00A43E28" w:rsidRPr="00FC1F0C">
        <w:rPr>
          <w:rFonts w:eastAsia="Georgia"/>
          <w:color w:val="1C1C1C"/>
        </w:rPr>
        <w:t>Rochester Amateur Radio Club</w:t>
      </w:r>
      <w:r w:rsidR="00FC1F0C" w:rsidRPr="00FC1F0C">
        <w:rPr>
          <w:rFonts w:eastAsia="Georgia"/>
          <w:color w:val="1C1C1C"/>
        </w:rPr>
        <w:t xml:space="preserve"> members have provided communications support for various public service </w:t>
      </w:r>
      <w:r w:rsidR="00FC1F0C" w:rsidRPr="00DF3A31">
        <w:rPr>
          <w:rFonts w:eastAsia="Georgia"/>
          <w:color w:val="1C1C1C"/>
        </w:rPr>
        <w:t xml:space="preserve">needs including Med City Marathon and </w:t>
      </w:r>
      <w:proofErr w:type="spellStart"/>
      <w:r w:rsidR="00FC1F0C" w:rsidRPr="00DF3A31">
        <w:rPr>
          <w:rFonts w:eastAsia="Georgia"/>
          <w:color w:val="1C1C1C"/>
        </w:rPr>
        <w:t>Rochesterfest</w:t>
      </w:r>
      <w:proofErr w:type="spellEnd"/>
      <w:r w:rsidR="00FC1F0C" w:rsidRPr="00DF3A31">
        <w:rPr>
          <w:rFonts w:eastAsia="Georgia"/>
          <w:color w:val="1C1C1C"/>
        </w:rPr>
        <w:t xml:space="preserve"> parade</w:t>
      </w:r>
      <w:r w:rsidRPr="00DF3A31">
        <w:rPr>
          <w:rFonts w:eastAsia="Georgia"/>
          <w:color w:val="1C1C1C"/>
        </w:rPr>
        <w:t xml:space="preserve">; </w:t>
      </w:r>
    </w:p>
    <w:p w14:paraId="7805F21C"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1726224C" w14:textId="0564008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w:t>
      </w:r>
      <w:r w:rsidR="000C0C24" w:rsidRPr="00DF3A31">
        <w:rPr>
          <w:rFonts w:eastAsia="Georgia"/>
          <w:color w:val="1C1C1C"/>
        </w:rPr>
        <w:t>supports youth in amateur radio through its support of John Marshall Rockets Radio Club at John Marshall High School, and</w:t>
      </w:r>
      <w:r w:rsidRPr="00DF3A31">
        <w:rPr>
          <w:rFonts w:eastAsia="Georgia"/>
          <w:color w:val="1C1C1C"/>
        </w:rPr>
        <w:t xml:space="preserve"> </w:t>
      </w:r>
    </w:p>
    <w:p w14:paraId="2CFE767B" w14:textId="77777777" w:rsidR="00685661" w:rsidRPr="00DF3A31" w:rsidRDefault="00685661" w:rsidP="00DC7356">
      <w:pPr>
        <w:spacing w:after="0" w:line="240" w:lineRule="auto"/>
        <w:ind w:left="720"/>
        <w:jc w:val="both"/>
        <w:rPr>
          <w:rFonts w:eastAsia="Georgia"/>
          <w:color w:val="1C1C1C"/>
        </w:rPr>
      </w:pPr>
      <w:r w:rsidRPr="00DF3A31">
        <w:rPr>
          <w:rFonts w:eastAsia="Georgia"/>
          <w:color w:val="1C1C1C"/>
        </w:rPr>
        <w:t xml:space="preserve"> </w:t>
      </w:r>
    </w:p>
    <w:p w14:paraId="3914215A" w14:textId="60BEF64C" w:rsidR="00685661" w:rsidRPr="00DF3A31" w:rsidRDefault="00685661" w:rsidP="00DC7356">
      <w:pPr>
        <w:spacing w:after="2" w:line="240" w:lineRule="auto"/>
        <w:ind w:left="720" w:hanging="10"/>
        <w:jc w:val="both"/>
        <w:rPr>
          <w:rFonts w:eastAsia="Georgia"/>
          <w:color w:val="1C1C1C"/>
        </w:rPr>
      </w:pPr>
      <w:r w:rsidRPr="00DF3A31">
        <w:rPr>
          <w:rFonts w:eastAsia="Georgia"/>
          <w:color w:val="1C1C1C"/>
        </w:rPr>
        <w:t xml:space="preserve">WHEREAS, the </w:t>
      </w:r>
      <w:r w:rsidR="000C0C24" w:rsidRPr="00DF3A31">
        <w:rPr>
          <w:rFonts w:eastAsia="Georgia"/>
          <w:color w:val="1C1C1C"/>
        </w:rPr>
        <w:t>Rochester Amateur</w:t>
      </w:r>
      <w:r w:rsidRPr="00DF3A31">
        <w:rPr>
          <w:rFonts w:eastAsia="Georgia"/>
          <w:color w:val="1C1C1C"/>
        </w:rPr>
        <w:t xml:space="preserve"> Radio Club today stands as a resource to mentor new amateur radio operators including providing licensing classes and VE amateur radio license testing. </w:t>
      </w:r>
    </w:p>
    <w:p w14:paraId="54505D46" w14:textId="77777777" w:rsidR="00685661" w:rsidRPr="00B6442C" w:rsidRDefault="00685661" w:rsidP="00DC7356">
      <w:pPr>
        <w:spacing w:after="0" w:line="240" w:lineRule="auto"/>
        <w:ind w:left="720"/>
        <w:jc w:val="both"/>
        <w:rPr>
          <w:rFonts w:eastAsia="Georgia"/>
          <w:color w:val="1C1C1C"/>
          <w:highlight w:val="green"/>
        </w:rPr>
      </w:pPr>
      <w:r w:rsidRPr="00B6442C">
        <w:rPr>
          <w:rFonts w:eastAsia="Georgia"/>
          <w:color w:val="1C1C1C"/>
          <w:highlight w:val="green"/>
        </w:rPr>
        <w:t xml:space="preserve"> </w:t>
      </w:r>
    </w:p>
    <w:p w14:paraId="2A172FA1" w14:textId="4C9E29C9" w:rsidR="00685661" w:rsidRPr="006142D8" w:rsidRDefault="00685661" w:rsidP="00DC7356">
      <w:pPr>
        <w:spacing w:after="2" w:line="240" w:lineRule="auto"/>
        <w:ind w:left="720" w:hanging="10"/>
        <w:jc w:val="both"/>
        <w:rPr>
          <w:rFonts w:eastAsia="Georgia"/>
          <w:color w:val="1C1C1C"/>
        </w:rPr>
      </w:pPr>
      <w:r w:rsidRPr="00B6442C">
        <w:rPr>
          <w:rFonts w:eastAsia="Georgia"/>
          <w:color w:val="1C1C1C"/>
        </w:rPr>
        <w:t>THEREFORE, be it resolved</w:t>
      </w:r>
      <w:r w:rsidR="002F4B89" w:rsidRPr="00B6442C">
        <w:rPr>
          <w:rFonts w:eastAsia="Georgia"/>
          <w:color w:val="1C1C1C"/>
        </w:rPr>
        <w:t xml:space="preserve"> that</w:t>
      </w:r>
      <w:r w:rsidRPr="00B6442C">
        <w:rPr>
          <w:rFonts w:eastAsia="Georgia"/>
          <w:color w:val="1C1C1C"/>
        </w:rPr>
        <w:t xml:space="preserve"> the ARRL Board of Directors hereby congratulates and recognizes the </w:t>
      </w:r>
      <w:r w:rsidR="00B6442C" w:rsidRPr="00B6442C">
        <w:rPr>
          <w:rFonts w:eastAsia="Georgia"/>
          <w:color w:val="1C1C1C"/>
        </w:rPr>
        <w:t xml:space="preserve">Rochester Amateur </w:t>
      </w:r>
      <w:r w:rsidRPr="00B6442C">
        <w:rPr>
          <w:rFonts w:eastAsia="Georgia"/>
          <w:color w:val="1C1C1C"/>
        </w:rPr>
        <w:t xml:space="preserve">Radio Club for its contributions to amateur radio on </w:t>
      </w:r>
      <w:r w:rsidR="00B6442C" w:rsidRPr="00B6442C">
        <w:rPr>
          <w:rFonts w:eastAsia="Georgia"/>
          <w:color w:val="1C1C1C"/>
        </w:rPr>
        <w:t>50</w:t>
      </w:r>
      <w:r w:rsidRPr="00B6442C">
        <w:rPr>
          <w:rFonts w:eastAsia="Georgia"/>
          <w:color w:val="1C1C1C"/>
        </w:rPr>
        <w:t xml:space="preserve"> years of ARRL affiliation</w:t>
      </w:r>
      <w:r w:rsidR="00B6442C" w:rsidRPr="00B6442C">
        <w:rPr>
          <w:rFonts w:eastAsia="Georgia"/>
          <w:color w:val="1C1C1C"/>
        </w:rPr>
        <w:t xml:space="preserve"> and on its 90</w:t>
      </w:r>
      <w:r w:rsidR="00B6442C" w:rsidRPr="00B6442C">
        <w:rPr>
          <w:rFonts w:eastAsia="Georgia"/>
          <w:color w:val="1C1C1C"/>
          <w:vertAlign w:val="superscript"/>
        </w:rPr>
        <w:t>th</w:t>
      </w:r>
      <w:r w:rsidR="00B6442C" w:rsidRPr="00B6442C">
        <w:rPr>
          <w:rFonts w:eastAsia="Georgia"/>
          <w:color w:val="1C1C1C"/>
        </w:rPr>
        <w:t xml:space="preserve"> anniversary of its founding.</w:t>
      </w:r>
      <w:r w:rsidRPr="006142D8">
        <w:rPr>
          <w:rFonts w:eastAsia="Georgia"/>
        </w:rPr>
        <w:t xml:space="preserve"> </w:t>
      </w:r>
    </w:p>
    <w:p w14:paraId="2D32BFC2" w14:textId="18069922" w:rsidR="00685661" w:rsidRPr="006142D8" w:rsidRDefault="00685661" w:rsidP="00DC7356">
      <w:pPr>
        <w:spacing w:after="0" w:line="240" w:lineRule="auto"/>
        <w:jc w:val="both"/>
      </w:pPr>
    </w:p>
    <w:p w14:paraId="74ACD023" w14:textId="57D2D86C" w:rsidR="00A1352E" w:rsidRPr="002F7CC6" w:rsidRDefault="002F7CC6" w:rsidP="002F7CC6">
      <w:pPr>
        <w:spacing w:line="240" w:lineRule="auto"/>
        <w:jc w:val="both"/>
        <w:rPr>
          <w:rFonts w:eastAsia="MS Mincho"/>
          <w:color w:val="auto"/>
        </w:rPr>
      </w:pPr>
      <w:r w:rsidRPr="002F7CC6">
        <w:rPr>
          <w:rFonts w:eastAsia="MS Mincho"/>
          <w:b/>
          <w:bCs/>
          <w:color w:val="auto"/>
        </w:rPr>
        <w:t>33.</w:t>
      </w:r>
      <w:r w:rsidR="00A1352E" w:rsidRPr="002F7CC6">
        <w:rPr>
          <w:rFonts w:eastAsia="MS Mincho"/>
          <w:color w:val="auto"/>
        </w:rPr>
        <w:t>On the motion of</w:t>
      </w:r>
      <w:r w:rsidR="00685661" w:rsidRPr="002F7CC6">
        <w:rPr>
          <w:rFonts w:eastAsia="MS Mincho"/>
          <w:color w:val="auto"/>
        </w:rPr>
        <w:t xml:space="preserve"> Mr. Williams, seconded by Mr. Norris it was </w:t>
      </w:r>
      <w:r w:rsidR="00685661" w:rsidRPr="002F7CC6">
        <w:rPr>
          <w:rFonts w:eastAsia="MS Mincho"/>
          <w:b/>
          <w:bCs/>
          <w:color w:val="auto"/>
        </w:rPr>
        <w:t>VOTED</w:t>
      </w:r>
      <w:r w:rsidR="00685661" w:rsidRPr="002F7CC6">
        <w:rPr>
          <w:rFonts w:eastAsia="MS Mincho"/>
          <w:color w:val="auto"/>
        </w:rPr>
        <w:t xml:space="preserve"> (with applause) that:</w:t>
      </w:r>
      <w:r w:rsidR="00A1352E" w:rsidRPr="002F7CC6">
        <w:rPr>
          <w:rFonts w:eastAsia="MS Mincho"/>
          <w:color w:val="auto"/>
        </w:rPr>
        <w:t xml:space="preserve"> </w:t>
      </w:r>
    </w:p>
    <w:p w14:paraId="3C14D32A" w14:textId="7178D162" w:rsidR="001452C9" w:rsidRPr="006142D8" w:rsidRDefault="000819FF" w:rsidP="00DC7356">
      <w:pPr>
        <w:pStyle w:val="NoSpacing"/>
        <w:ind w:left="720"/>
        <w:jc w:val="both"/>
        <w:rPr>
          <w:rFonts w:ascii="Calibri" w:hAnsi="Calibri" w:cs="Calibri"/>
          <w:bCs/>
        </w:rPr>
      </w:pPr>
      <w:proofErr w:type="gramStart"/>
      <w:r w:rsidRPr="006142D8">
        <w:rPr>
          <w:rFonts w:ascii="Calibri" w:hAnsi="Calibri" w:cs="Calibri"/>
          <w:bCs/>
        </w:rPr>
        <w:t>WHEREAS</w:t>
      </w:r>
      <w:r w:rsidR="006142D8" w:rsidRPr="006142D8">
        <w:rPr>
          <w:rFonts w:ascii="Calibri" w:hAnsi="Calibri" w:cs="Calibri"/>
          <w:bCs/>
        </w:rPr>
        <w:t>,</w:t>
      </w:r>
      <w:proofErr w:type="gramEnd"/>
      <w:r w:rsidR="006142D8" w:rsidRPr="006142D8">
        <w:rPr>
          <w:rFonts w:ascii="Calibri" w:hAnsi="Calibri" w:cs="Calibri"/>
          <w:bCs/>
        </w:rPr>
        <w:t xml:space="preserve"> t</w:t>
      </w:r>
      <w:r w:rsidR="001452C9" w:rsidRPr="006142D8">
        <w:rPr>
          <w:rFonts w:ascii="Calibri" w:hAnsi="Calibri" w:cs="Calibri"/>
          <w:bCs/>
        </w:rPr>
        <w:t>he Motor City Radio Club of Metropolitan Detroit was founded in 1932, 90 years ago this year</w:t>
      </w:r>
      <w:r w:rsidR="006142D8" w:rsidRPr="006142D8">
        <w:rPr>
          <w:rFonts w:ascii="Calibri" w:hAnsi="Calibri" w:cs="Calibri"/>
          <w:bCs/>
        </w:rPr>
        <w:t>;</w:t>
      </w:r>
    </w:p>
    <w:p w14:paraId="05F5B878" w14:textId="77777777" w:rsidR="001452C9" w:rsidRPr="006142D8" w:rsidRDefault="001452C9" w:rsidP="00DC7356">
      <w:pPr>
        <w:pStyle w:val="NoSpacing"/>
        <w:ind w:left="720"/>
        <w:jc w:val="both"/>
        <w:rPr>
          <w:rFonts w:ascii="Calibri" w:hAnsi="Calibri" w:cs="Calibri"/>
          <w:bCs/>
        </w:rPr>
      </w:pPr>
    </w:p>
    <w:p w14:paraId="6316E226" w14:textId="0AA5B0AD"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is an ARRL Special Service Club dedicated to the security and future of Amateur Radio</w:t>
      </w:r>
      <w:r w:rsidR="006142D8" w:rsidRPr="006142D8">
        <w:rPr>
          <w:rFonts w:ascii="Calibri" w:hAnsi="Calibri" w:cs="Calibri"/>
          <w:bCs/>
        </w:rPr>
        <w:t>;</w:t>
      </w:r>
    </w:p>
    <w:p w14:paraId="7FEEAAF6" w14:textId="77777777" w:rsidR="001452C9" w:rsidRPr="006142D8" w:rsidRDefault="001452C9" w:rsidP="00DC7356">
      <w:pPr>
        <w:pStyle w:val="NoSpacing"/>
        <w:ind w:left="720"/>
        <w:jc w:val="both"/>
        <w:rPr>
          <w:rFonts w:ascii="Calibri" w:hAnsi="Calibri" w:cs="Calibri"/>
          <w:bCs/>
        </w:rPr>
      </w:pPr>
    </w:p>
    <w:p w14:paraId="5D21CABC" w14:textId="0219D2BC"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provides continuing routine accessibility to FCC Licensing examinations</w:t>
      </w:r>
      <w:r w:rsidR="006142D8" w:rsidRPr="006142D8">
        <w:rPr>
          <w:rFonts w:ascii="Calibri" w:hAnsi="Calibri" w:cs="Calibri"/>
          <w:bCs/>
        </w:rPr>
        <w:t>;</w:t>
      </w:r>
      <w:r w:rsidR="001452C9" w:rsidRPr="006142D8">
        <w:rPr>
          <w:rFonts w:ascii="Calibri" w:hAnsi="Calibri" w:cs="Calibri"/>
          <w:bCs/>
        </w:rPr>
        <w:t xml:space="preserve"> </w:t>
      </w:r>
    </w:p>
    <w:p w14:paraId="746B7E17" w14:textId="77777777" w:rsidR="001452C9" w:rsidRPr="006142D8" w:rsidRDefault="001452C9" w:rsidP="00DC7356">
      <w:pPr>
        <w:pStyle w:val="NoSpacing"/>
        <w:ind w:left="720"/>
        <w:jc w:val="both"/>
        <w:rPr>
          <w:rFonts w:ascii="Calibri" w:hAnsi="Calibri" w:cs="Calibri"/>
          <w:bCs/>
        </w:rPr>
      </w:pPr>
    </w:p>
    <w:p w14:paraId="2531D1C4" w14:textId="757753B8"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 xml:space="preserve">he Motor City Radio Club provided strong support for the major facets or Amateur Radio Operating such as Contesting, </w:t>
      </w:r>
      <w:proofErr w:type="spellStart"/>
      <w:r w:rsidR="001452C9" w:rsidRPr="006142D8">
        <w:rPr>
          <w:rFonts w:ascii="Calibri" w:hAnsi="Calibri" w:cs="Calibri"/>
          <w:bCs/>
        </w:rPr>
        <w:t>DXing</w:t>
      </w:r>
      <w:proofErr w:type="spellEnd"/>
      <w:r w:rsidR="001452C9" w:rsidRPr="006142D8">
        <w:rPr>
          <w:rFonts w:ascii="Calibri" w:hAnsi="Calibri" w:cs="Calibri"/>
          <w:bCs/>
        </w:rPr>
        <w:t>, Fox Hunting, and</w:t>
      </w:r>
    </w:p>
    <w:p w14:paraId="034923E0" w14:textId="77777777" w:rsidR="001452C9" w:rsidRPr="006142D8" w:rsidRDefault="001452C9" w:rsidP="00DC7356">
      <w:pPr>
        <w:pStyle w:val="NoSpacing"/>
        <w:ind w:left="720"/>
        <w:jc w:val="both"/>
        <w:rPr>
          <w:rFonts w:ascii="Calibri" w:hAnsi="Calibri" w:cs="Calibri"/>
          <w:bCs/>
        </w:rPr>
      </w:pPr>
    </w:p>
    <w:p w14:paraId="06948BB0" w14:textId="012BAA32" w:rsidR="001452C9" w:rsidRPr="006142D8" w:rsidRDefault="000819FF" w:rsidP="00DC7356">
      <w:pPr>
        <w:pStyle w:val="NoSpacing"/>
        <w:ind w:left="720"/>
        <w:jc w:val="both"/>
        <w:rPr>
          <w:rFonts w:ascii="Calibri" w:hAnsi="Calibri" w:cs="Calibri"/>
          <w:bCs/>
        </w:rPr>
      </w:pPr>
      <w:r w:rsidRPr="006142D8">
        <w:rPr>
          <w:rFonts w:ascii="Calibri" w:hAnsi="Calibri" w:cs="Calibri"/>
          <w:bCs/>
        </w:rPr>
        <w:t>WHEREAS</w:t>
      </w:r>
      <w:r w:rsidR="006142D8" w:rsidRPr="006142D8">
        <w:rPr>
          <w:rFonts w:ascii="Calibri" w:hAnsi="Calibri" w:cs="Calibri"/>
          <w:bCs/>
        </w:rPr>
        <w:t>, t</w:t>
      </w:r>
      <w:r w:rsidR="001452C9" w:rsidRPr="006142D8">
        <w:rPr>
          <w:rFonts w:ascii="Calibri" w:hAnsi="Calibri" w:cs="Calibri"/>
          <w:bCs/>
        </w:rPr>
        <w:t>he Motor City Radio Club regularly provides educational experiences for licensees and newcomers,</w:t>
      </w:r>
    </w:p>
    <w:p w14:paraId="0BBF92F1" w14:textId="77777777" w:rsidR="001452C9" w:rsidRPr="006142D8" w:rsidRDefault="001452C9" w:rsidP="00DC7356">
      <w:pPr>
        <w:pStyle w:val="NoSpacing"/>
        <w:ind w:left="720"/>
        <w:jc w:val="both"/>
        <w:rPr>
          <w:rFonts w:ascii="Calibri" w:hAnsi="Calibri" w:cs="Calibri"/>
          <w:bCs/>
        </w:rPr>
      </w:pPr>
    </w:p>
    <w:p w14:paraId="5159A956" w14:textId="79442848" w:rsidR="001452C9" w:rsidRPr="008877BA" w:rsidRDefault="001452C9" w:rsidP="00DC7356">
      <w:pPr>
        <w:pStyle w:val="NoSpacing"/>
        <w:ind w:left="720"/>
        <w:jc w:val="both"/>
        <w:rPr>
          <w:rFonts w:ascii="Calibri" w:hAnsi="Calibri" w:cs="Calibri"/>
          <w:bCs/>
        </w:rPr>
      </w:pPr>
      <w:r w:rsidRPr="006142D8">
        <w:rPr>
          <w:rFonts w:ascii="Calibri" w:hAnsi="Calibri" w:cs="Calibri"/>
          <w:bCs/>
        </w:rPr>
        <w:t>T</w:t>
      </w:r>
      <w:r w:rsidR="006142D8" w:rsidRPr="006142D8">
        <w:rPr>
          <w:rFonts w:ascii="Calibri" w:hAnsi="Calibri" w:cs="Calibri"/>
          <w:bCs/>
        </w:rPr>
        <w:t>HEREFORE, be it resolved that t</w:t>
      </w:r>
      <w:r w:rsidRPr="006142D8">
        <w:rPr>
          <w:rFonts w:ascii="Calibri" w:hAnsi="Calibri" w:cs="Calibri"/>
          <w:bCs/>
        </w:rPr>
        <w:t xml:space="preserve">he Motor City Radio Club hereby recognized and sincerely thanked by the ARRL Board of Directors for their 90 years of service to the Amateur Radio </w:t>
      </w:r>
      <w:r w:rsidRPr="006142D8">
        <w:rPr>
          <w:rFonts w:ascii="Calibri" w:hAnsi="Calibri" w:cs="Calibri"/>
          <w:bCs/>
        </w:rPr>
        <w:lastRenderedPageBreak/>
        <w:t xml:space="preserve">community and their many </w:t>
      </w:r>
      <w:r w:rsidRPr="008877BA">
        <w:rPr>
          <w:rFonts w:ascii="Calibri" w:hAnsi="Calibri" w:cs="Calibri"/>
          <w:bCs/>
        </w:rPr>
        <w:t xml:space="preserve">years of ARRL Affiliation, in which they continue to fulfill the ARRL Mission, “Advancing the art, science and enjoyment of Amateur Radio”, and wish them many more years of success. </w:t>
      </w:r>
    </w:p>
    <w:p w14:paraId="1253298F" w14:textId="1B6E1976" w:rsidR="00E8217C" w:rsidRPr="008877BA" w:rsidRDefault="00E8217C" w:rsidP="00DC7356">
      <w:pPr>
        <w:spacing w:after="0" w:line="240" w:lineRule="auto"/>
        <w:jc w:val="both"/>
        <w:rPr>
          <w:color w:val="auto"/>
        </w:rPr>
      </w:pPr>
    </w:p>
    <w:p w14:paraId="1822204B" w14:textId="40F79122" w:rsidR="00E8217C" w:rsidRPr="008877BA" w:rsidRDefault="002F7CC6" w:rsidP="002F7CC6">
      <w:pPr>
        <w:spacing w:after="0" w:line="240" w:lineRule="auto"/>
        <w:jc w:val="both"/>
      </w:pPr>
      <w:r w:rsidRPr="002F7CC6">
        <w:rPr>
          <w:rFonts w:eastAsia="MS Mincho"/>
          <w:b/>
          <w:bCs/>
          <w:color w:val="auto"/>
        </w:rPr>
        <w:t>34.</w:t>
      </w:r>
      <w:r w:rsidR="00E8217C" w:rsidRPr="002F7CC6">
        <w:rPr>
          <w:rFonts w:eastAsia="MS Mincho"/>
          <w:color w:val="auto"/>
        </w:rPr>
        <w:t xml:space="preserve">On the motion of Ms. Jairam, seconded by </w:t>
      </w:r>
      <w:r w:rsidR="002F4B89" w:rsidRPr="002F7CC6">
        <w:rPr>
          <w:rFonts w:eastAsia="MS Mincho"/>
          <w:color w:val="auto"/>
        </w:rPr>
        <w:t>the</w:t>
      </w:r>
      <w:r w:rsidR="00E8217C" w:rsidRPr="002F7CC6">
        <w:rPr>
          <w:szCs w:val="24"/>
        </w:rPr>
        <w:t xml:space="preserve"> </w:t>
      </w:r>
      <w:r w:rsidR="002F4B89" w:rsidRPr="002F7CC6">
        <w:rPr>
          <w:szCs w:val="24"/>
        </w:rPr>
        <w:t>e</w:t>
      </w:r>
      <w:r w:rsidR="00E8217C" w:rsidRPr="002F7CC6">
        <w:rPr>
          <w:szCs w:val="24"/>
        </w:rPr>
        <w:t xml:space="preserve">ntire </w:t>
      </w:r>
      <w:r w:rsidR="002F4B89" w:rsidRPr="002F7CC6">
        <w:rPr>
          <w:szCs w:val="24"/>
        </w:rPr>
        <w:t xml:space="preserve">ARRL </w:t>
      </w:r>
      <w:r w:rsidR="00E8217C" w:rsidRPr="002F7CC6">
        <w:rPr>
          <w:szCs w:val="24"/>
        </w:rPr>
        <w:t xml:space="preserve">Board of Directors </w:t>
      </w:r>
      <w:r w:rsidR="002F4B89" w:rsidRPr="002F7CC6">
        <w:rPr>
          <w:szCs w:val="24"/>
        </w:rPr>
        <w:t>it</w:t>
      </w:r>
      <w:r w:rsidR="00E8217C" w:rsidRPr="002F7CC6">
        <w:rPr>
          <w:rFonts w:eastAsia="MS Mincho"/>
          <w:color w:val="auto"/>
        </w:rPr>
        <w:t xml:space="preserve"> was </w:t>
      </w:r>
      <w:r w:rsidR="00E8217C" w:rsidRPr="002F7CC6">
        <w:rPr>
          <w:rFonts w:eastAsia="MS Mincho"/>
          <w:b/>
          <w:bCs/>
          <w:color w:val="auto"/>
        </w:rPr>
        <w:t>VOTED</w:t>
      </w:r>
      <w:r w:rsidR="00E8217C" w:rsidRPr="002F7CC6">
        <w:rPr>
          <w:rFonts w:eastAsia="MS Mincho"/>
          <w:color w:val="auto"/>
        </w:rPr>
        <w:t xml:space="preserve"> (with </w:t>
      </w:r>
      <w:r w:rsidR="001E6749" w:rsidRPr="002F7CC6">
        <w:rPr>
          <w:rFonts w:eastAsia="MS Mincho"/>
          <w:color w:val="auto"/>
        </w:rPr>
        <w:t xml:space="preserve">standing </w:t>
      </w:r>
      <w:r w:rsidR="00E8217C" w:rsidRPr="002F7CC6">
        <w:rPr>
          <w:rFonts w:eastAsia="MS Mincho"/>
          <w:color w:val="auto"/>
        </w:rPr>
        <w:t>applause) that:</w:t>
      </w:r>
    </w:p>
    <w:p w14:paraId="69D3746B" w14:textId="6C8ECAE7" w:rsidR="00E8217C" w:rsidRPr="008877BA" w:rsidRDefault="00E8217C" w:rsidP="00DC7356">
      <w:pPr>
        <w:pStyle w:val="ListParagraph"/>
        <w:spacing w:after="0" w:line="240" w:lineRule="auto"/>
        <w:ind w:left="581"/>
        <w:jc w:val="both"/>
        <w:rPr>
          <w:color w:val="auto"/>
        </w:rPr>
      </w:pPr>
    </w:p>
    <w:p w14:paraId="4B2EB201" w14:textId="50698C24"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was first licensed in 1961, and has been an enthusiastic amateur radio operator, always patient and friendly toward the new operator, especially the new contest operator. </w:t>
      </w:r>
    </w:p>
    <w:p w14:paraId="2CECB289" w14:textId="0E3371A2" w:rsidR="00E8217C" w:rsidRPr="001E6749"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8877BA">
        <w:rPr>
          <w:rFonts w:ascii="Calibri" w:hAnsi="Calibri" w:cs="Calibri"/>
          <w:sz w:val="22"/>
          <w:szCs w:val="22"/>
        </w:rPr>
        <w:t>,</w:t>
      </w:r>
      <w:r w:rsidR="002F4B89" w:rsidRPr="008877BA">
        <w:rPr>
          <w:rFonts w:ascii="Calibri" w:hAnsi="Calibri" w:cs="Calibri"/>
          <w:sz w:val="22"/>
          <w:szCs w:val="22"/>
        </w:rPr>
        <w:t xml:space="preserve"> </w:t>
      </w:r>
      <w:r w:rsidR="00E8217C" w:rsidRPr="009865CE">
        <w:rPr>
          <w:rFonts w:ascii="Calibri" w:hAnsi="Calibri" w:cs="Calibri"/>
          <w:sz w:val="22"/>
          <w:szCs w:val="22"/>
        </w:rPr>
        <w:tab/>
      </w:r>
      <w:r w:rsidR="00E8217C" w:rsidRPr="008877BA">
        <w:rPr>
          <w:rFonts w:ascii="Calibri" w:hAnsi="Calibri" w:cs="Calibri"/>
          <w:sz w:val="22"/>
          <w:szCs w:val="22"/>
        </w:rPr>
        <w:t>William Hudzik, W2UDT, has diligently served the ARRL as Section Manager for the Northern New Jersey Section from 2001 to 2008, as an exemplary representative of the ARRL and amateur radio.</w:t>
      </w:r>
    </w:p>
    <w:p w14:paraId="3DE95179" w14:textId="0077D8E0"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 William Hudzik, W2UDT, has been a friendly voice for the new radio amateur and new ARRL member, often personally calling and congratulating them and welcoming them to the ARRL and amateur radio.</w:t>
      </w:r>
    </w:p>
    <w:p w14:paraId="5B390571" w14:textId="1246A928"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instrumental in obtaining several key legislative and Government actions in New Jersey, through his lobbying at the State House in Trenton and his work with local Governments. </w:t>
      </w:r>
    </w:p>
    <w:p w14:paraId="58510185" w14:textId="7C6DD83A"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 xml:space="preserve">William Hudzik, W2UDT, has been a constant presence at Hudson Division amateur radio clubs, tirelessly advocating for them and working tirelessly for their success. </w:t>
      </w:r>
    </w:p>
    <w:p w14:paraId="38C89848" w14:textId="1814E631" w:rsidR="00E8217C" w:rsidRPr="008877BA" w:rsidRDefault="000819FF" w:rsidP="00DC7356">
      <w:pPr>
        <w:pStyle w:val="Header"/>
        <w:tabs>
          <w:tab w:val="clear" w:pos="4320"/>
          <w:tab w:val="left" w:pos="720"/>
        </w:tabs>
        <w:spacing w:after="160"/>
        <w:ind w:left="720"/>
        <w:jc w:val="both"/>
        <w:rPr>
          <w:rFonts w:ascii="Calibri" w:hAnsi="Calibri" w:cs="Calibri"/>
          <w:sz w:val="22"/>
          <w:szCs w:val="22"/>
        </w:rPr>
      </w:pPr>
      <w:r w:rsidRPr="008877BA">
        <w:rPr>
          <w:rFonts w:ascii="Calibri" w:hAnsi="Calibri" w:cs="Calibri"/>
          <w:sz w:val="22"/>
          <w:szCs w:val="22"/>
        </w:rPr>
        <w:t>WHEREAS</w:t>
      </w:r>
      <w:r w:rsidR="00E8217C" w:rsidRPr="001E6749">
        <w:rPr>
          <w:rFonts w:ascii="Calibri" w:hAnsi="Calibri" w:cs="Calibri"/>
          <w:sz w:val="22"/>
          <w:szCs w:val="22"/>
        </w:rPr>
        <w:t>,</w:t>
      </w:r>
      <w:r w:rsidR="002F4B89" w:rsidRPr="008877BA">
        <w:rPr>
          <w:rFonts w:ascii="Calibri" w:hAnsi="Calibri" w:cs="Calibri"/>
          <w:sz w:val="22"/>
          <w:szCs w:val="22"/>
        </w:rPr>
        <w:t xml:space="preserve"> </w:t>
      </w:r>
      <w:r w:rsidR="00E8217C" w:rsidRPr="008877BA">
        <w:rPr>
          <w:rFonts w:ascii="Calibri" w:hAnsi="Calibri" w:cs="Calibri"/>
          <w:sz w:val="22"/>
          <w:szCs w:val="22"/>
        </w:rPr>
        <w:tab/>
        <w:t>William Hudzik, W2UDT, has diligently served as Vice-Director of the Hudson Division from 2011 to 2022, working tirelessly for the success of ARRL including being extremely helpful during the transition of power between different Hudson Division Directors.</w:t>
      </w:r>
    </w:p>
    <w:p w14:paraId="0842D360" w14:textId="35CE683F" w:rsidR="00E8217C" w:rsidRPr="001E6713" w:rsidRDefault="000819FF" w:rsidP="00DC7356">
      <w:pPr>
        <w:pStyle w:val="Header"/>
        <w:tabs>
          <w:tab w:val="clear" w:pos="4320"/>
          <w:tab w:val="left" w:pos="720"/>
        </w:tabs>
        <w:spacing w:after="160"/>
        <w:ind w:left="720"/>
        <w:jc w:val="both"/>
        <w:rPr>
          <w:rFonts w:ascii="Calibri" w:hAnsi="Calibri" w:cs="Calibri"/>
          <w:sz w:val="22"/>
          <w:szCs w:val="22"/>
        </w:rPr>
      </w:pPr>
      <w:r w:rsidRPr="001E6713">
        <w:rPr>
          <w:rFonts w:ascii="Calibri" w:hAnsi="Calibri" w:cs="Calibri"/>
          <w:sz w:val="22"/>
          <w:szCs w:val="22"/>
        </w:rPr>
        <w:t>WHEREAS</w:t>
      </w:r>
      <w:r w:rsidR="00E8217C" w:rsidRPr="001E6713">
        <w:rPr>
          <w:rFonts w:ascii="Calibri" w:hAnsi="Calibri" w:cs="Calibri"/>
          <w:sz w:val="22"/>
          <w:szCs w:val="22"/>
        </w:rPr>
        <w:t>,</w:t>
      </w:r>
      <w:r w:rsidR="002F4B89" w:rsidRPr="001E6713">
        <w:rPr>
          <w:rFonts w:ascii="Calibri" w:hAnsi="Calibri" w:cs="Calibri"/>
          <w:sz w:val="22"/>
          <w:szCs w:val="22"/>
        </w:rPr>
        <w:t xml:space="preserve"> </w:t>
      </w:r>
      <w:r w:rsidR="00E8217C" w:rsidRPr="001E6713">
        <w:rPr>
          <w:rFonts w:ascii="Calibri" w:hAnsi="Calibri" w:cs="Calibri"/>
          <w:sz w:val="22"/>
          <w:szCs w:val="22"/>
        </w:rPr>
        <w:tab/>
        <w:t xml:space="preserve">William Hudzik, W2UDT, has diligently served on several Board committees, especially the Historical Committee, on which he still serves today as a volunteer. </w:t>
      </w:r>
    </w:p>
    <w:p w14:paraId="3F6D101F" w14:textId="59642A0E" w:rsidR="00E8217C" w:rsidRPr="001E6713" w:rsidRDefault="00E8217C" w:rsidP="00DC7356">
      <w:pPr>
        <w:widowControl w:val="0"/>
        <w:spacing w:after="60" w:line="240" w:lineRule="auto"/>
        <w:ind w:left="720"/>
        <w:jc w:val="both"/>
        <w:rPr>
          <w:bCs/>
        </w:rPr>
      </w:pPr>
      <w:r w:rsidRPr="001E6713">
        <w:t xml:space="preserve">Therefore, </w:t>
      </w:r>
      <w:r w:rsidR="002F4B89" w:rsidRPr="001E6713">
        <w:t>be it resolved that</w:t>
      </w:r>
      <w:r w:rsidRPr="001E6713">
        <w:rPr>
          <w:bCs/>
        </w:rPr>
        <w:t xml:space="preserve"> the ARRL Board of Directors expresses its sincere gratitude to William Hudzik, W2UDT, for his 20 years of service to the ARRL and its members and congratulates him on his retirement and wishes him continued success in future pursuits.</w:t>
      </w:r>
    </w:p>
    <w:p w14:paraId="6FCDB20D" w14:textId="77777777" w:rsidR="00BE3FC9" w:rsidRPr="001E6713" w:rsidRDefault="00BE3FC9" w:rsidP="00DC7356">
      <w:pPr>
        <w:pStyle w:val="ListParagraph"/>
        <w:spacing w:after="53" w:line="240" w:lineRule="auto"/>
        <w:ind w:left="581"/>
      </w:pPr>
    </w:p>
    <w:p w14:paraId="7393F52E" w14:textId="5DEF4DC2" w:rsidR="009035BD" w:rsidRPr="001E6713" w:rsidRDefault="002F7CC6" w:rsidP="002F7CC6">
      <w:pPr>
        <w:spacing w:after="0" w:line="240" w:lineRule="auto"/>
      </w:pPr>
      <w:r w:rsidRPr="002F7CC6">
        <w:rPr>
          <w:rFonts w:eastAsia="MS Mincho"/>
          <w:b/>
          <w:bCs/>
          <w:color w:val="auto"/>
        </w:rPr>
        <w:t>35.</w:t>
      </w:r>
      <w:r w:rsidR="00514955" w:rsidRPr="002F7CC6">
        <w:rPr>
          <w:rFonts w:eastAsia="MS Mincho"/>
          <w:color w:val="auto"/>
        </w:rPr>
        <w:t xml:space="preserve">On the motion of Ms. Lippert, seconded by </w:t>
      </w:r>
      <w:r w:rsidR="00514955" w:rsidRPr="002F7CC6">
        <w:rPr>
          <w:szCs w:val="24"/>
        </w:rPr>
        <w:t xml:space="preserve">Mr. Ritz </w:t>
      </w:r>
      <w:r w:rsidR="00373A0E" w:rsidRPr="002F7CC6">
        <w:rPr>
          <w:rFonts w:eastAsia="MS Mincho"/>
          <w:color w:val="auto"/>
        </w:rPr>
        <w:t>it</w:t>
      </w:r>
      <w:r w:rsidR="00514955" w:rsidRPr="002F7CC6">
        <w:rPr>
          <w:rFonts w:eastAsia="MS Mincho"/>
          <w:color w:val="auto"/>
        </w:rPr>
        <w:t xml:space="preserve"> was </w:t>
      </w:r>
      <w:r w:rsidR="00514955" w:rsidRPr="002F7CC6">
        <w:rPr>
          <w:rFonts w:eastAsia="MS Mincho"/>
          <w:b/>
          <w:bCs/>
          <w:color w:val="auto"/>
        </w:rPr>
        <w:t>VOTED</w:t>
      </w:r>
      <w:r w:rsidR="00514955" w:rsidRPr="002F7CC6">
        <w:rPr>
          <w:rFonts w:eastAsia="MS Mincho"/>
          <w:color w:val="auto"/>
        </w:rPr>
        <w:t xml:space="preserve"> (with applause) that:</w:t>
      </w:r>
    </w:p>
    <w:p w14:paraId="7237C4E1" w14:textId="6088E20C" w:rsidR="009035BD" w:rsidRPr="001E6713" w:rsidRDefault="009035BD" w:rsidP="00DC7356">
      <w:pPr>
        <w:pStyle w:val="ListParagraph"/>
        <w:spacing w:after="0" w:line="240" w:lineRule="auto"/>
        <w:ind w:left="581"/>
        <w:rPr>
          <w:rFonts w:eastAsia="MS Mincho"/>
          <w:color w:val="auto"/>
        </w:rPr>
      </w:pPr>
    </w:p>
    <w:p w14:paraId="2F486F02" w14:textId="1C8AB589"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xml:space="preserve">, Red River Radio Amateurs of Fargo, ND has long supported the American Radio Relay League being an ARRL Affiliated Club since September 27, 1969; </w:t>
      </w:r>
    </w:p>
    <w:p w14:paraId="08D75AB3" w14:textId="77777777" w:rsidR="009035BD" w:rsidRPr="001E6713" w:rsidRDefault="009035BD" w:rsidP="00DC7356">
      <w:pPr>
        <w:spacing w:after="0" w:line="240" w:lineRule="auto"/>
        <w:ind w:left="720"/>
        <w:jc w:val="both"/>
      </w:pPr>
      <w:r w:rsidRPr="001E6713">
        <w:rPr>
          <w:rFonts w:eastAsia="Georgia"/>
          <w:color w:val="26282A"/>
        </w:rPr>
        <w:t xml:space="preserve"> </w:t>
      </w:r>
    </w:p>
    <w:p w14:paraId="48BF36A1" w14:textId="2E985653" w:rsidR="009035BD" w:rsidRPr="001E6713" w:rsidRDefault="000819FF" w:rsidP="00DC7356">
      <w:pPr>
        <w:spacing w:after="1" w:line="240" w:lineRule="auto"/>
        <w:ind w:left="720" w:hanging="10"/>
        <w:jc w:val="both"/>
      </w:pPr>
      <w:r w:rsidRPr="001E6713">
        <w:rPr>
          <w:rFonts w:eastAsia="Georgia"/>
          <w:color w:val="1C1C1C"/>
        </w:rPr>
        <w:t>WHEREAS</w:t>
      </w:r>
      <w:r w:rsidR="009035BD" w:rsidRPr="001E6713">
        <w:rPr>
          <w:rFonts w:eastAsia="Georgia"/>
          <w:color w:val="1C1C1C"/>
        </w:rPr>
        <w:t xml:space="preserve">, </w:t>
      </w:r>
      <w:r w:rsidR="009035BD" w:rsidRPr="001E6713">
        <w:rPr>
          <w:rFonts w:eastAsia="Georgia"/>
          <w:color w:val="26282A"/>
        </w:rPr>
        <w:t xml:space="preserve">Red River Radio Amateurs </w:t>
      </w:r>
      <w:r w:rsidR="009035BD" w:rsidRPr="001E6713">
        <w:rPr>
          <w:rFonts w:eastAsia="Georgia"/>
          <w:color w:val="1C1C1C"/>
        </w:rPr>
        <w:t xml:space="preserve">members have a long history of supporting emergency communication in the Fargo-Moorhead and surrounding areas </w:t>
      </w:r>
      <w:r w:rsidR="009035BD" w:rsidRPr="001E6713">
        <w:rPr>
          <w:rFonts w:eastAsia="Georgia"/>
          <w:color w:val="26282A"/>
        </w:rPr>
        <w:t>supporting local law enforcement agencies,</w:t>
      </w:r>
      <w:r w:rsidR="009035BD" w:rsidRPr="001E6713">
        <w:rPr>
          <w:rFonts w:eastAsia="Georgia"/>
          <w:color w:val="1C1C1C"/>
        </w:rPr>
        <w:t xml:space="preserve"> emergency managers, and through ARES; </w:t>
      </w:r>
    </w:p>
    <w:p w14:paraId="6A9FA1C4" w14:textId="77777777" w:rsidR="009035BD" w:rsidRPr="001E6713" w:rsidRDefault="009035BD" w:rsidP="00DC7356">
      <w:pPr>
        <w:spacing w:after="0" w:line="240" w:lineRule="auto"/>
        <w:ind w:left="720"/>
        <w:jc w:val="both"/>
      </w:pPr>
      <w:r w:rsidRPr="001E6713">
        <w:rPr>
          <w:rFonts w:eastAsia="Georgia"/>
          <w:color w:val="26282A"/>
        </w:rPr>
        <w:t xml:space="preserve"> </w:t>
      </w:r>
    </w:p>
    <w:p w14:paraId="090DCFE5" w14:textId="022A44C9" w:rsidR="009035BD" w:rsidRPr="001E6713" w:rsidRDefault="000819FF" w:rsidP="00DC7356">
      <w:pPr>
        <w:spacing w:after="4" w:line="240" w:lineRule="auto"/>
        <w:ind w:left="720" w:hanging="10"/>
        <w:jc w:val="both"/>
      </w:pPr>
      <w:r w:rsidRPr="001E6713">
        <w:rPr>
          <w:rFonts w:eastAsia="Georgia"/>
          <w:color w:val="1C1C1C"/>
        </w:rPr>
        <w:t>WHEREAS</w:t>
      </w:r>
      <w:r w:rsidR="009035BD" w:rsidRPr="001E6713">
        <w:rPr>
          <w:rFonts w:eastAsia="Georgia"/>
          <w:color w:val="1C1C1C"/>
        </w:rPr>
        <w:t>,</w:t>
      </w:r>
      <w:r w:rsidR="009035BD" w:rsidRPr="001E6713">
        <w:rPr>
          <w:rFonts w:eastAsia="Georgia"/>
          <w:color w:val="26282A"/>
        </w:rPr>
        <w:t xml:space="preserve"> Red River Radio Amateurs members have supported the National Weather Service through the Skywarn program</w:t>
      </w:r>
      <w:r w:rsidR="001E6713" w:rsidRPr="001E6713">
        <w:rPr>
          <w:rFonts w:eastAsia="Georgia"/>
          <w:color w:val="26282A"/>
        </w:rPr>
        <w:t>;</w:t>
      </w:r>
      <w:r w:rsidR="009035BD" w:rsidRPr="001E6713">
        <w:rPr>
          <w:rFonts w:eastAsia="Georgia"/>
          <w:color w:val="26282A"/>
        </w:rPr>
        <w:t xml:space="preserve"> </w:t>
      </w:r>
    </w:p>
    <w:p w14:paraId="71ED490C" w14:textId="77777777" w:rsidR="009035BD" w:rsidRPr="001E6713" w:rsidRDefault="009035BD" w:rsidP="00DC7356">
      <w:pPr>
        <w:spacing w:after="0" w:line="240" w:lineRule="auto"/>
        <w:ind w:left="720"/>
        <w:jc w:val="both"/>
      </w:pPr>
      <w:r w:rsidRPr="001E6713">
        <w:rPr>
          <w:rFonts w:eastAsia="Georgia"/>
          <w:color w:val="26282A"/>
        </w:rPr>
        <w:t xml:space="preserve"> </w:t>
      </w:r>
    </w:p>
    <w:p w14:paraId="37184ECA" w14:textId="34F240B6" w:rsidR="009035BD" w:rsidRPr="001E6713" w:rsidRDefault="000819FF" w:rsidP="00DC7356">
      <w:pPr>
        <w:spacing w:after="4" w:line="240" w:lineRule="auto"/>
        <w:ind w:left="720" w:hanging="10"/>
        <w:jc w:val="both"/>
      </w:pPr>
      <w:r w:rsidRPr="001E6713">
        <w:rPr>
          <w:rFonts w:eastAsia="Georgia"/>
          <w:color w:val="26282A"/>
        </w:rPr>
        <w:t>WHEREAS</w:t>
      </w:r>
      <w:r w:rsidR="009035BD" w:rsidRPr="001E6713">
        <w:rPr>
          <w:rFonts w:eastAsia="Georgia"/>
          <w:color w:val="26282A"/>
        </w:rPr>
        <w:t>, Red River Radio Amateurs members have provided communication support for various public service needs including the Fargo Marathon, MS Walk: Fargo, FM Rotary Ride</w:t>
      </w:r>
      <w:r w:rsidR="001E6713" w:rsidRPr="001E6713">
        <w:rPr>
          <w:rFonts w:eastAsia="Georgia"/>
          <w:color w:val="26282A"/>
        </w:rPr>
        <w:t xml:space="preserve"> and</w:t>
      </w:r>
      <w:r w:rsidR="009035BD" w:rsidRPr="001E6713">
        <w:rPr>
          <w:rFonts w:eastAsia="Georgia"/>
          <w:color w:val="26282A"/>
        </w:rPr>
        <w:t xml:space="preserve"> </w:t>
      </w:r>
    </w:p>
    <w:p w14:paraId="3A9377EB" w14:textId="77777777" w:rsidR="009035BD" w:rsidRPr="001E6713" w:rsidRDefault="009035BD" w:rsidP="00DC7356">
      <w:pPr>
        <w:spacing w:after="0" w:line="240" w:lineRule="auto"/>
        <w:ind w:left="720"/>
        <w:jc w:val="both"/>
      </w:pPr>
      <w:r w:rsidRPr="001E6713">
        <w:rPr>
          <w:rFonts w:eastAsia="Georgia"/>
          <w:color w:val="26282A"/>
        </w:rPr>
        <w:lastRenderedPageBreak/>
        <w:t xml:space="preserve"> </w:t>
      </w:r>
    </w:p>
    <w:p w14:paraId="466C58B9" w14:textId="1BF08F5A" w:rsidR="009035BD" w:rsidRPr="006554E0" w:rsidRDefault="000819FF" w:rsidP="00DC7356">
      <w:pPr>
        <w:spacing w:after="1" w:line="240" w:lineRule="auto"/>
        <w:ind w:left="720" w:hanging="10"/>
        <w:jc w:val="both"/>
      </w:pPr>
      <w:r w:rsidRPr="006554E0">
        <w:rPr>
          <w:rFonts w:eastAsia="Georgia"/>
          <w:color w:val="1C1C1C"/>
        </w:rPr>
        <w:t>WHEREAS</w:t>
      </w:r>
      <w:r w:rsidR="009035BD" w:rsidRPr="006554E0">
        <w:rPr>
          <w:rFonts w:eastAsia="Georgia"/>
          <w:color w:val="1C1C1C"/>
        </w:rPr>
        <w:t xml:space="preserve">, Red River Radio Amateurs stands as a resource to mentor new amateur radio operators including providing licensing classes and VE amateur radio license testing. </w:t>
      </w:r>
    </w:p>
    <w:p w14:paraId="45948FB1" w14:textId="77777777" w:rsidR="009035BD" w:rsidRPr="006554E0" w:rsidRDefault="009035BD" w:rsidP="00DC7356">
      <w:pPr>
        <w:spacing w:after="0" w:line="240" w:lineRule="auto"/>
        <w:ind w:left="720"/>
        <w:jc w:val="both"/>
      </w:pPr>
      <w:r w:rsidRPr="006554E0">
        <w:rPr>
          <w:rFonts w:eastAsia="Georgia"/>
          <w:color w:val="26282A"/>
        </w:rPr>
        <w:t xml:space="preserve"> </w:t>
      </w:r>
    </w:p>
    <w:p w14:paraId="6F595503" w14:textId="6F540307" w:rsidR="009035BD" w:rsidRPr="004A4951" w:rsidRDefault="009035BD" w:rsidP="00DC7356">
      <w:pPr>
        <w:spacing w:after="4" w:line="240" w:lineRule="auto"/>
        <w:ind w:left="720" w:hanging="10"/>
        <w:jc w:val="both"/>
      </w:pPr>
      <w:r w:rsidRPr="004A4951">
        <w:rPr>
          <w:rFonts w:eastAsia="Georgia"/>
          <w:color w:val="26282A"/>
        </w:rPr>
        <w:t xml:space="preserve">THEREFORE, be it resolved </w:t>
      </w:r>
      <w:r w:rsidR="00D70588" w:rsidRPr="004A4951">
        <w:rPr>
          <w:rFonts w:eastAsia="Georgia"/>
          <w:color w:val="26282A"/>
        </w:rPr>
        <w:t xml:space="preserve">that </w:t>
      </w:r>
      <w:r w:rsidRPr="004A4951">
        <w:rPr>
          <w:rFonts w:eastAsia="Georgia"/>
          <w:color w:val="26282A"/>
        </w:rPr>
        <w:t xml:space="preserve">the ARRL Board of Directors hereby congratulates and recognizes the Red River Radio Amateurs for its contributions to amateur radio on its 50th year of ARRL affiliation. </w:t>
      </w:r>
    </w:p>
    <w:p w14:paraId="7E54DF5D" w14:textId="6B515AE4" w:rsidR="009035BD" w:rsidRPr="004A4951" w:rsidRDefault="009035BD" w:rsidP="00DC7356">
      <w:pPr>
        <w:spacing w:after="0" w:line="240" w:lineRule="auto"/>
      </w:pPr>
      <w:r w:rsidRPr="004A4951">
        <w:rPr>
          <w:rFonts w:eastAsia="Georgia"/>
        </w:rPr>
        <w:t xml:space="preserve"> </w:t>
      </w:r>
    </w:p>
    <w:p w14:paraId="42A62204" w14:textId="56E17C3F" w:rsidR="00BA30E7" w:rsidRPr="004A4951" w:rsidRDefault="00BA30E7" w:rsidP="00DC7356">
      <w:pPr>
        <w:spacing w:after="5" w:line="240" w:lineRule="auto"/>
        <w:contextualSpacing/>
        <w:jc w:val="both"/>
        <w:rPr>
          <w:b/>
          <w:bCs/>
          <w:i/>
        </w:rPr>
      </w:pPr>
      <w:r w:rsidRPr="004A4951">
        <w:rPr>
          <w:b/>
          <w:bCs/>
          <w:i/>
        </w:rPr>
        <w:t xml:space="preserve">The Board recessed for the day at 4:39 PM, Friday, July 15 and returned on Saturday, July 16 9:00 AM with all members previously noted present.  </w:t>
      </w:r>
    </w:p>
    <w:p w14:paraId="23685322" w14:textId="7449F572" w:rsidR="00BA30E7" w:rsidRPr="004A4951" w:rsidRDefault="00BA30E7" w:rsidP="00DC7356">
      <w:pPr>
        <w:spacing w:after="5" w:line="240" w:lineRule="auto"/>
        <w:contextualSpacing/>
        <w:jc w:val="both"/>
        <w:rPr>
          <w:b/>
          <w:bCs/>
          <w:i/>
        </w:rPr>
      </w:pPr>
    </w:p>
    <w:p w14:paraId="546DC6A8" w14:textId="77777777" w:rsidR="00F4460A" w:rsidRPr="004A4951" w:rsidRDefault="00F4460A" w:rsidP="00DC7356">
      <w:pPr>
        <w:spacing w:after="0" w:line="240" w:lineRule="auto"/>
        <w:ind w:left="2129" w:hanging="10"/>
      </w:pPr>
      <w:r w:rsidRPr="004A4951">
        <w:rPr>
          <w:b/>
          <w:i/>
        </w:rPr>
        <w:t>Proposals for amendments to Articles of Association and Bylaws</w:t>
      </w:r>
      <w:r w:rsidRPr="004A4951">
        <w:t xml:space="preserve"> </w:t>
      </w:r>
    </w:p>
    <w:p w14:paraId="545A1C29" w14:textId="77777777" w:rsidR="00BA30E7" w:rsidRPr="004A4951" w:rsidRDefault="00BA30E7" w:rsidP="00DC7356">
      <w:pPr>
        <w:spacing w:after="5" w:line="240" w:lineRule="auto"/>
        <w:contextualSpacing/>
        <w:jc w:val="both"/>
        <w:rPr>
          <w:b/>
          <w:bCs/>
        </w:rPr>
      </w:pPr>
    </w:p>
    <w:p w14:paraId="1155266E" w14:textId="29AF6EE4" w:rsidR="00BE3FC9" w:rsidRPr="004A4951" w:rsidRDefault="002F7CC6" w:rsidP="002F7CC6">
      <w:pPr>
        <w:spacing w:after="0" w:line="240" w:lineRule="auto"/>
        <w:jc w:val="both"/>
      </w:pPr>
      <w:r w:rsidRPr="002F7CC6">
        <w:rPr>
          <w:b/>
          <w:bCs/>
        </w:rPr>
        <w:t>36.</w:t>
      </w:r>
      <w:r w:rsidR="006B5167" w:rsidRPr="004A4951">
        <w:t>Dr. Zygielbaum</w:t>
      </w:r>
      <w:r w:rsidR="00F4460A" w:rsidRPr="004A4951">
        <w:t xml:space="preserve"> moved, seconded by Mr. </w:t>
      </w:r>
      <w:r w:rsidR="006B5167" w:rsidRPr="004A4951">
        <w:t>Stratton</w:t>
      </w:r>
      <w:r w:rsidR="00F4460A" w:rsidRPr="004A4951">
        <w:t xml:space="preserve"> that:</w:t>
      </w:r>
    </w:p>
    <w:p w14:paraId="00A29BCE" w14:textId="793FCB94" w:rsidR="006B5167" w:rsidRPr="004A4951" w:rsidRDefault="006B5167" w:rsidP="00DC7356">
      <w:pPr>
        <w:pStyle w:val="ListParagraph"/>
        <w:spacing w:after="0" w:line="240" w:lineRule="auto"/>
        <w:ind w:left="581"/>
        <w:jc w:val="both"/>
      </w:pPr>
    </w:p>
    <w:p w14:paraId="25C97738" w14:textId="5CC3C992" w:rsidR="006B5167" w:rsidRPr="004A4951" w:rsidRDefault="000819FF" w:rsidP="00DC7356">
      <w:pPr>
        <w:spacing w:after="0" w:line="240" w:lineRule="auto"/>
        <w:ind w:left="720"/>
        <w:jc w:val="both"/>
      </w:pPr>
      <w:r w:rsidRPr="004A4951">
        <w:rPr>
          <w:bCs/>
        </w:rPr>
        <w:t>WHEREAS</w:t>
      </w:r>
      <w:r w:rsidR="006B5167" w:rsidRPr="004A4951">
        <w:rPr>
          <w:bCs/>
        </w:rPr>
        <w:t xml:space="preserve">, </w:t>
      </w:r>
      <w:r w:rsidR="001E6713" w:rsidRPr="004A4951">
        <w:rPr>
          <w:bCs/>
        </w:rPr>
        <w:t>i</w:t>
      </w:r>
      <w:r w:rsidR="006B5167" w:rsidRPr="004A4951">
        <w:t>t is desired to modify the language creating By-Law 40 in Minute 11 of the July 21, 2021, Second Meeting of the Board of Directors</w:t>
      </w:r>
      <w:r w:rsidR="001E6713" w:rsidRPr="004A4951">
        <w:t>,</w:t>
      </w:r>
    </w:p>
    <w:p w14:paraId="10A6D6FA" w14:textId="77777777" w:rsidR="006554E0" w:rsidRPr="004A4951" w:rsidRDefault="006B5167" w:rsidP="00DC7356">
      <w:pPr>
        <w:spacing w:after="0" w:line="240" w:lineRule="auto"/>
        <w:ind w:left="720"/>
        <w:jc w:val="both"/>
      </w:pPr>
      <w:r w:rsidRPr="004A4951">
        <w:t xml:space="preserve"> </w:t>
      </w:r>
    </w:p>
    <w:p w14:paraId="495C5981" w14:textId="7BB3D553" w:rsidR="006B5167" w:rsidRPr="004A4951" w:rsidRDefault="004A4951" w:rsidP="00DC7356">
      <w:pPr>
        <w:spacing w:after="0" w:line="240" w:lineRule="auto"/>
        <w:ind w:left="720"/>
        <w:jc w:val="both"/>
      </w:pPr>
      <w:r>
        <w:t xml:space="preserve">THEREFORE, be it </w:t>
      </w:r>
      <w:r w:rsidR="006554E0" w:rsidRPr="004A4951">
        <w:t xml:space="preserve">resolved </w:t>
      </w:r>
      <w:r w:rsidR="002F4B89" w:rsidRPr="004A4951">
        <w:t>that</w:t>
      </w:r>
      <w:r w:rsidR="006B5167" w:rsidRPr="004A4951">
        <w:t xml:space="preserve">: </w:t>
      </w:r>
    </w:p>
    <w:p w14:paraId="76E29455" w14:textId="77777777" w:rsidR="006B5167" w:rsidRPr="004A4951" w:rsidRDefault="006B5167" w:rsidP="00DC7356">
      <w:pPr>
        <w:spacing w:after="0" w:line="240" w:lineRule="auto"/>
        <w:ind w:left="720"/>
        <w:jc w:val="both"/>
      </w:pPr>
      <w:r w:rsidRPr="004A4951">
        <w:t xml:space="preserve"> </w:t>
      </w:r>
    </w:p>
    <w:p w14:paraId="6D61855A" w14:textId="26AA59CE" w:rsidR="006B5167" w:rsidRPr="004A4951" w:rsidRDefault="006B5167" w:rsidP="00DC7356">
      <w:pPr>
        <w:spacing w:after="0" w:line="240" w:lineRule="auto"/>
        <w:ind w:left="1080"/>
        <w:jc w:val="both"/>
      </w:pPr>
      <w:r w:rsidRPr="004A4951">
        <w:t xml:space="preserve">By-Law 40 is amended as stated below: </w:t>
      </w:r>
    </w:p>
    <w:p w14:paraId="5145ACEE" w14:textId="77777777" w:rsidR="006B5167" w:rsidRPr="004A4951" w:rsidRDefault="006B5167" w:rsidP="00DC7356">
      <w:pPr>
        <w:spacing w:after="0" w:line="240" w:lineRule="auto"/>
        <w:ind w:left="1080"/>
        <w:jc w:val="both"/>
      </w:pPr>
      <w:r w:rsidRPr="004A4951">
        <w:t xml:space="preserve"> </w:t>
      </w:r>
    </w:p>
    <w:p w14:paraId="7907FB34" w14:textId="77777777" w:rsidR="006B5167" w:rsidRPr="004A4951" w:rsidRDefault="006B5167" w:rsidP="00DC7356">
      <w:pPr>
        <w:spacing w:after="0" w:line="240" w:lineRule="auto"/>
        <w:ind w:left="1080"/>
        <w:jc w:val="both"/>
      </w:pPr>
      <w:r w:rsidRPr="004A4951">
        <w:t xml:space="preserve">By-Law 40. The Emergency Communications and Field Services Committee (EC-FSC) shall: </w:t>
      </w:r>
    </w:p>
    <w:p w14:paraId="423CE470" w14:textId="77777777" w:rsidR="006B5167" w:rsidRPr="004A4951" w:rsidRDefault="006B5167" w:rsidP="00DC7356">
      <w:pPr>
        <w:spacing w:after="0" w:line="240" w:lineRule="auto"/>
        <w:jc w:val="both"/>
      </w:pPr>
      <w:r w:rsidRPr="004A4951">
        <w:t xml:space="preserve"> </w:t>
      </w:r>
    </w:p>
    <w:p w14:paraId="351481EB" w14:textId="7E2990ED" w:rsidR="006B5167"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with the objective of improving the League</w:t>
      </w:r>
      <w:r w:rsidR="0011215F">
        <w:t>’</w:t>
      </w:r>
      <w:r w:rsidRPr="004A4951">
        <w:t xml:space="preserve">s support of, and training for, Section Managers, Section Emergency Coordinators, Section Traffic Managers, Affiliated Club Coordinators and other Field Service volunteers; </w:t>
      </w:r>
    </w:p>
    <w:p w14:paraId="6EC8D70E" w14:textId="6DF7D4A5" w:rsidR="006B5167" w:rsidRPr="004A4951" w:rsidRDefault="006B5167" w:rsidP="00DC7356">
      <w:pPr>
        <w:spacing w:after="0" w:line="240" w:lineRule="auto"/>
        <w:ind w:left="1440"/>
        <w:jc w:val="both"/>
      </w:pPr>
    </w:p>
    <w:p w14:paraId="57A5B022" w14:textId="4A90D55B"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in the pursuit of best practices for the Amateur Radio Service in the provision of volunteer emergency communications through the League</w:t>
      </w:r>
      <w:r w:rsidR="0011215F">
        <w:t>’</w:t>
      </w:r>
      <w:r w:rsidRPr="004A4951">
        <w:t xml:space="preserve">s Amateur Radio Emergency Service (ARES) and National Traffic System (NTS); </w:t>
      </w:r>
    </w:p>
    <w:p w14:paraId="56C1A322" w14:textId="0A62DB4D" w:rsidR="006B5167" w:rsidRPr="004A4951" w:rsidRDefault="006B5167" w:rsidP="00DC7356">
      <w:pPr>
        <w:spacing w:after="0" w:line="240" w:lineRule="auto"/>
        <w:ind w:left="1440"/>
        <w:jc w:val="both"/>
      </w:pPr>
    </w:p>
    <w:p w14:paraId="0D83CF60" w14:textId="474403C0" w:rsidR="002F4B89" w:rsidRPr="004A4951" w:rsidRDefault="006B5167" w:rsidP="00DC7356">
      <w:pPr>
        <w:pStyle w:val="ListParagraph"/>
        <w:numPr>
          <w:ilvl w:val="0"/>
          <w:numId w:val="31"/>
        </w:numPr>
        <w:spacing w:after="1" w:line="240" w:lineRule="auto"/>
        <w:ind w:left="1440"/>
        <w:jc w:val="both"/>
      </w:pPr>
      <w:r w:rsidRPr="004A4951">
        <w:t xml:space="preserve">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 </w:t>
      </w:r>
    </w:p>
    <w:p w14:paraId="4A18F7A8" w14:textId="14B74469" w:rsidR="006B5167" w:rsidRPr="004A4951" w:rsidRDefault="006B5167" w:rsidP="00DC7356">
      <w:pPr>
        <w:spacing w:after="0" w:line="240" w:lineRule="auto"/>
        <w:ind w:left="1440"/>
        <w:jc w:val="both"/>
      </w:pPr>
    </w:p>
    <w:p w14:paraId="55C81BE7" w14:textId="3FF31996" w:rsidR="002F4B89" w:rsidRPr="004A4951" w:rsidRDefault="006B5167" w:rsidP="00DC7356">
      <w:pPr>
        <w:pStyle w:val="ListParagraph"/>
        <w:numPr>
          <w:ilvl w:val="0"/>
          <w:numId w:val="31"/>
        </w:numPr>
        <w:spacing w:after="1" w:line="240" w:lineRule="auto"/>
        <w:ind w:left="1440"/>
        <w:jc w:val="both"/>
      </w:pPr>
      <w:r w:rsidRPr="004A4951">
        <w:t>Create and modify programs, services, and training and advise the Chief Executive Officer to improve the League</w:t>
      </w:r>
      <w:r w:rsidR="0011215F">
        <w:t>’</w:t>
      </w:r>
      <w:r w:rsidRPr="004A4951">
        <w:t xml:space="preserv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 </w:t>
      </w:r>
    </w:p>
    <w:p w14:paraId="7FA11328" w14:textId="78E349C0" w:rsidR="006B5167" w:rsidRPr="004A4951" w:rsidRDefault="006B5167" w:rsidP="00DC7356">
      <w:pPr>
        <w:spacing w:after="0" w:line="240" w:lineRule="auto"/>
        <w:ind w:left="1440"/>
        <w:jc w:val="both"/>
      </w:pPr>
    </w:p>
    <w:p w14:paraId="6168EB80" w14:textId="77777777" w:rsidR="006B5167" w:rsidRPr="004A4951" w:rsidRDefault="006B5167" w:rsidP="00DC7356">
      <w:pPr>
        <w:pStyle w:val="ListParagraph"/>
        <w:numPr>
          <w:ilvl w:val="0"/>
          <w:numId w:val="31"/>
        </w:numPr>
        <w:spacing w:after="1" w:line="240" w:lineRule="auto"/>
        <w:ind w:left="1440"/>
        <w:jc w:val="both"/>
      </w:pPr>
      <w:r w:rsidRPr="004A4951">
        <w:lastRenderedPageBreak/>
        <w:t xml:space="preserve">Coordinate and cooperate with other Amateur Radio national societies, especially within IARU Region 2, in the development and expansion of the ability of Amateur Radio to provide emergency communications services; </w:t>
      </w:r>
    </w:p>
    <w:p w14:paraId="42914CFA" w14:textId="77777777" w:rsidR="002F4B89" w:rsidRPr="004A4951" w:rsidRDefault="002F4B89" w:rsidP="00DC7356">
      <w:pPr>
        <w:pStyle w:val="ListParagraph"/>
        <w:spacing w:line="240" w:lineRule="auto"/>
        <w:ind w:left="1440"/>
        <w:jc w:val="both"/>
      </w:pPr>
    </w:p>
    <w:p w14:paraId="2FBD753E" w14:textId="01C76143" w:rsidR="002F4B89" w:rsidRPr="004A4951" w:rsidRDefault="006B5167" w:rsidP="00DC7356">
      <w:pPr>
        <w:pStyle w:val="ListParagraph"/>
        <w:numPr>
          <w:ilvl w:val="0"/>
          <w:numId w:val="31"/>
        </w:numPr>
        <w:spacing w:after="0" w:line="240" w:lineRule="auto"/>
        <w:ind w:left="1440"/>
        <w:jc w:val="both"/>
      </w:pPr>
      <w:r w:rsidRPr="004A4951">
        <w:t xml:space="preserve">Provide guidance to the Chief Executive Officer in translating Board policy and EC-FSC recommendations into prioritized tasking, funding, and staffing recommendations for the implementation of the Board policy, programs, services, and training created or modified by the EC-FSC; </w:t>
      </w:r>
    </w:p>
    <w:p w14:paraId="589CB7E2" w14:textId="12479BA0" w:rsidR="006B5167" w:rsidRPr="004A4951" w:rsidRDefault="006B5167" w:rsidP="00DC7356">
      <w:pPr>
        <w:spacing w:after="0" w:line="240" w:lineRule="auto"/>
        <w:ind w:left="1440"/>
        <w:jc w:val="both"/>
      </w:pPr>
    </w:p>
    <w:p w14:paraId="602A0345" w14:textId="4EC21BFB" w:rsidR="002F4B89" w:rsidRPr="004A4951" w:rsidRDefault="006B5167" w:rsidP="00DC7356">
      <w:pPr>
        <w:pStyle w:val="ListParagraph"/>
        <w:numPr>
          <w:ilvl w:val="0"/>
          <w:numId w:val="31"/>
        </w:numPr>
        <w:spacing w:after="1" w:line="240" w:lineRule="auto"/>
        <w:ind w:left="1440"/>
        <w:jc w:val="both"/>
      </w:pPr>
      <w:r w:rsidRPr="004A4951">
        <w:t xml:space="preserve">Recommend the creation or modification of Board policy that relates to or affects matters for which the Emergency Communications and Field Services Committee has responsibility. </w:t>
      </w:r>
    </w:p>
    <w:p w14:paraId="3CB8DF50" w14:textId="46CC461B" w:rsidR="006B5167" w:rsidRPr="004A4951" w:rsidRDefault="006B5167" w:rsidP="00DC7356">
      <w:pPr>
        <w:spacing w:after="0" w:line="240" w:lineRule="auto"/>
        <w:ind w:left="10"/>
        <w:jc w:val="both"/>
      </w:pPr>
    </w:p>
    <w:p w14:paraId="166EBDFD" w14:textId="0E8E6103" w:rsidR="009F73DD" w:rsidRPr="004A4951" w:rsidRDefault="009F73DD" w:rsidP="00DC7356">
      <w:pPr>
        <w:spacing w:after="5" w:line="240" w:lineRule="auto"/>
        <w:jc w:val="both"/>
      </w:pPr>
      <w:r w:rsidRPr="004A4951">
        <w:t xml:space="preserve">Modification of </w:t>
      </w:r>
      <w:r w:rsidRPr="004A4951">
        <w:rPr>
          <w:bCs/>
          <w:i/>
          <w:iCs/>
        </w:rPr>
        <w:t>By-Law 40. The Emergency Communications and Field Services Committee (EC-FSC)</w:t>
      </w:r>
      <w:r w:rsidRPr="004A4951">
        <w:rPr>
          <w:i/>
          <w:iCs/>
        </w:rPr>
        <w:t xml:space="preserve"> </w:t>
      </w:r>
      <w:r w:rsidRPr="004A4951">
        <w:t xml:space="preserve">required a roll call vote. The Directors voted accordingly: </w:t>
      </w:r>
    </w:p>
    <w:p w14:paraId="66C93745" w14:textId="77777777" w:rsidR="00414629" w:rsidRPr="004A4951" w:rsidRDefault="00825984" w:rsidP="00DC7356">
      <w:pPr>
        <w:pStyle w:val="Default"/>
        <w:jc w:val="both"/>
      </w:pPr>
      <w:r w:rsidRPr="004A4951">
        <w:tab/>
      </w:r>
    </w:p>
    <w:p w14:paraId="2D9A7CEE" w14:textId="7839CAF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 xml:space="preserve">Mr. </w:t>
      </w:r>
      <w:r w:rsidR="00583B05" w:rsidRPr="004A4951">
        <w:rPr>
          <w:rFonts w:ascii="Calibri" w:hAnsi="Calibri" w:cs="Calibri"/>
          <w:sz w:val="22"/>
          <w:szCs w:val="22"/>
        </w:rPr>
        <w:t>Famiglio</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3B8C1BFB" w14:textId="6BDBB23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Luetzelschwab</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7A45612E" w14:textId="795AA4AB"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Lippert</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0FD7DE23" w14:textId="1E134D11"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Norris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51F683E0" w14:textId="510CE867"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Williams</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DA9E62E" w14:textId="5FBC899B" w:rsidR="00583B05"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Jairam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00583B05" w:rsidRPr="004A4951">
        <w:rPr>
          <w:rFonts w:ascii="Calibri" w:hAnsi="Calibri" w:cs="Calibri"/>
          <w:sz w:val="22"/>
          <w:szCs w:val="22"/>
        </w:rPr>
        <w:t>AYE</w:t>
      </w:r>
    </w:p>
    <w:p w14:paraId="15801AFC" w14:textId="5EF7D6AC"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Dr. Zygielbaum</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7E655F63" w14:textId="0F4E2F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Mr. Kemmerer</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677F78FF" w14:textId="64F37CBE" w:rsidR="00414629" w:rsidRPr="004A4951" w:rsidRDefault="00414629" w:rsidP="00DC7356">
      <w:pPr>
        <w:pStyle w:val="Default"/>
        <w:jc w:val="both"/>
        <w:rPr>
          <w:rFonts w:ascii="Calibri" w:hAnsi="Calibri" w:cs="Calibri"/>
          <w:sz w:val="22"/>
          <w:szCs w:val="22"/>
        </w:rPr>
      </w:pPr>
      <w:r w:rsidRPr="004A4951">
        <w:rPr>
          <w:rFonts w:ascii="Calibri" w:hAnsi="Calibri" w:cs="Calibri"/>
          <w:sz w:val="22"/>
          <w:szCs w:val="22"/>
        </w:rPr>
        <w:t>Mr. Ritz</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 xml:space="preserve">   </w:t>
      </w:r>
      <w:r w:rsidR="00583B05" w:rsidRPr="004A4951">
        <w:rPr>
          <w:rFonts w:ascii="Calibri" w:hAnsi="Calibri" w:cs="Calibri"/>
          <w:sz w:val="22"/>
          <w:szCs w:val="22"/>
        </w:rPr>
        <w:tab/>
      </w:r>
      <w:r w:rsidRPr="004A4951">
        <w:rPr>
          <w:rFonts w:ascii="Calibri" w:hAnsi="Calibri" w:cs="Calibri"/>
          <w:sz w:val="22"/>
          <w:szCs w:val="22"/>
        </w:rPr>
        <w:t>AYE</w:t>
      </w:r>
    </w:p>
    <w:p w14:paraId="3303BD98" w14:textId="0DB95474" w:rsidR="00414629" w:rsidRPr="004A4951" w:rsidRDefault="00414629" w:rsidP="00DC7356">
      <w:pPr>
        <w:pStyle w:val="Default"/>
        <w:numPr>
          <w:ilvl w:val="0"/>
          <w:numId w:val="9"/>
        </w:numPr>
        <w:jc w:val="both"/>
        <w:rPr>
          <w:rFonts w:ascii="Calibri" w:hAnsi="Calibri" w:cs="Calibri"/>
          <w:sz w:val="22"/>
          <w:szCs w:val="22"/>
        </w:rPr>
      </w:pPr>
      <w:r w:rsidRPr="004A4951">
        <w:rPr>
          <w:rFonts w:ascii="Calibri" w:hAnsi="Calibri" w:cs="Calibri"/>
          <w:sz w:val="22"/>
          <w:szCs w:val="22"/>
        </w:rPr>
        <w:t>Ms. McIntyre</w:t>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r>
      <w:r w:rsidRPr="004A4951">
        <w:rPr>
          <w:rFonts w:ascii="Calibri" w:hAnsi="Calibri" w:cs="Calibri"/>
          <w:sz w:val="22"/>
          <w:szCs w:val="22"/>
        </w:rPr>
        <w:tab/>
        <w:t>AYE</w:t>
      </w:r>
    </w:p>
    <w:p w14:paraId="21ACF953" w14:textId="210016BD"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Dr. Boehner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45160067" w14:textId="555AA16B"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Ryan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227E2FE" w14:textId="783D0149"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Mr. Baker</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505A33C6" w14:textId="419FA917" w:rsidR="00414629" w:rsidRPr="008877BA" w:rsidRDefault="00414629" w:rsidP="00DC7356">
      <w:pPr>
        <w:pStyle w:val="Default"/>
        <w:numPr>
          <w:ilvl w:val="0"/>
          <w:numId w:val="9"/>
        </w:numPr>
        <w:jc w:val="both"/>
        <w:rPr>
          <w:rFonts w:ascii="Calibri" w:hAnsi="Calibri" w:cs="Calibri"/>
          <w:sz w:val="22"/>
          <w:szCs w:val="22"/>
        </w:rPr>
      </w:pPr>
      <w:r w:rsidRPr="008877BA">
        <w:rPr>
          <w:rFonts w:ascii="Calibri" w:hAnsi="Calibri" w:cs="Calibri"/>
          <w:sz w:val="22"/>
          <w:szCs w:val="22"/>
        </w:rPr>
        <w:t xml:space="preserve">Mr. Norton </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316F743A" w14:textId="6C057351" w:rsidR="00414629" w:rsidRPr="008877BA" w:rsidRDefault="00414629" w:rsidP="00DC7356">
      <w:pPr>
        <w:pStyle w:val="Default"/>
        <w:numPr>
          <w:ilvl w:val="0"/>
          <w:numId w:val="10"/>
        </w:numPr>
        <w:jc w:val="both"/>
        <w:rPr>
          <w:rFonts w:ascii="Calibri" w:hAnsi="Calibri" w:cs="Calibri"/>
          <w:sz w:val="22"/>
          <w:szCs w:val="22"/>
        </w:rPr>
      </w:pPr>
      <w:r w:rsidRPr="008877BA">
        <w:rPr>
          <w:rFonts w:ascii="Calibri" w:hAnsi="Calibri" w:cs="Calibri"/>
          <w:sz w:val="22"/>
          <w:szCs w:val="22"/>
        </w:rPr>
        <w:t>Mr. Stratton</w:t>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r>
      <w:r w:rsidRPr="008877BA">
        <w:rPr>
          <w:rFonts w:ascii="Calibri" w:hAnsi="Calibri" w:cs="Calibri"/>
          <w:sz w:val="22"/>
          <w:szCs w:val="22"/>
        </w:rPr>
        <w:tab/>
        <w:t>AYE</w:t>
      </w:r>
    </w:p>
    <w:p w14:paraId="2825D2A7" w14:textId="77777777" w:rsidR="00583B05" w:rsidRPr="008877BA" w:rsidRDefault="00583B05" w:rsidP="00DC7356">
      <w:pPr>
        <w:pStyle w:val="Default"/>
        <w:numPr>
          <w:ilvl w:val="0"/>
          <w:numId w:val="10"/>
        </w:numPr>
        <w:jc w:val="both"/>
        <w:rPr>
          <w:rFonts w:ascii="Calibri" w:hAnsi="Calibri" w:cs="Calibri"/>
          <w:sz w:val="22"/>
          <w:szCs w:val="22"/>
        </w:rPr>
      </w:pPr>
    </w:p>
    <w:p w14:paraId="60643FF9" w14:textId="51643A3F" w:rsidR="008B7150" w:rsidRPr="004A23D7" w:rsidRDefault="00495B8A" w:rsidP="00DC7356">
      <w:pPr>
        <w:spacing w:after="0" w:line="240" w:lineRule="auto"/>
        <w:jc w:val="both"/>
        <w:rPr>
          <w:b/>
          <w:bCs/>
        </w:rPr>
      </w:pPr>
      <w:r w:rsidRPr="004A23D7">
        <w:rPr>
          <w:color w:val="1A1A1A"/>
        </w:rPr>
        <w:t>The Motion</w:t>
      </w:r>
      <w:r w:rsidRPr="004A23D7">
        <w:rPr>
          <w:b/>
          <w:color w:val="1A1A1A"/>
        </w:rPr>
        <w:t xml:space="preserve"> </w:t>
      </w:r>
      <w:r w:rsidRPr="004A23D7">
        <w:t>was</w:t>
      </w:r>
      <w:r w:rsidRPr="004A23D7">
        <w:rPr>
          <w:b/>
        </w:rPr>
        <w:t xml:space="preserve"> APPROVED</w:t>
      </w:r>
      <w:r w:rsidRPr="004A23D7">
        <w:rPr>
          <w:bCs/>
        </w:rPr>
        <w:t xml:space="preserve"> unanimously.</w:t>
      </w:r>
    </w:p>
    <w:p w14:paraId="4B1AAACA" w14:textId="4C6C27DC" w:rsidR="008B7150" w:rsidRPr="004A23D7" w:rsidRDefault="008B7150" w:rsidP="00DC7356">
      <w:pPr>
        <w:spacing w:after="0" w:line="240" w:lineRule="auto"/>
        <w:jc w:val="both"/>
        <w:rPr>
          <w:b/>
          <w:bCs/>
        </w:rPr>
      </w:pPr>
    </w:p>
    <w:p w14:paraId="6678AF01" w14:textId="4D911889" w:rsidR="008B7150" w:rsidRPr="004A23D7" w:rsidRDefault="002F7CC6" w:rsidP="00DC7356">
      <w:pPr>
        <w:spacing w:after="0" w:line="240" w:lineRule="auto"/>
        <w:jc w:val="both"/>
      </w:pPr>
      <w:r>
        <w:rPr>
          <w:b/>
          <w:bCs/>
        </w:rPr>
        <w:t>37.</w:t>
      </w:r>
      <w:r w:rsidR="008B7150" w:rsidRPr="004A23D7">
        <w:t>On the motion of</w:t>
      </w:r>
      <w:r w:rsidR="008B7150" w:rsidRPr="004A23D7">
        <w:rPr>
          <w:b/>
        </w:rPr>
        <w:t xml:space="preserve"> </w:t>
      </w:r>
      <w:r w:rsidR="008B7150" w:rsidRPr="004A23D7">
        <w:t xml:space="preserve">Mr. Lippert, seconded by Mr. Ritz it was </w:t>
      </w:r>
      <w:r w:rsidR="008B7150" w:rsidRPr="004A23D7">
        <w:rPr>
          <w:b/>
        </w:rPr>
        <w:t>VOTED</w:t>
      </w:r>
      <w:r w:rsidR="008B7150" w:rsidRPr="004A23D7">
        <w:t xml:space="preserve"> (with applause) that:</w:t>
      </w:r>
      <w:r w:rsidR="008B7150" w:rsidRPr="004A23D7">
        <w:rPr>
          <w:b/>
        </w:rPr>
        <w:t xml:space="preserve"> </w:t>
      </w:r>
      <w:r w:rsidR="008B7150" w:rsidRPr="004A23D7">
        <w:t xml:space="preserve"> </w:t>
      </w:r>
    </w:p>
    <w:p w14:paraId="3EDEB8AB" w14:textId="77777777" w:rsidR="008B7150" w:rsidRPr="004A23D7" w:rsidRDefault="008B7150" w:rsidP="00DC7356">
      <w:pPr>
        <w:spacing w:after="0" w:line="240" w:lineRule="auto"/>
        <w:ind w:left="108"/>
        <w:jc w:val="both"/>
        <w:rPr>
          <w:rFonts w:eastAsia="Georgia"/>
          <w:color w:val="1C1C1C"/>
        </w:rPr>
      </w:pPr>
      <w:r w:rsidRPr="004A23D7">
        <w:t xml:space="preserve"> </w:t>
      </w:r>
    </w:p>
    <w:p w14:paraId="015F42E7"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(MN) Radio Club found in 1931 became an American Radio Relay League Affiliated Club on November 2, 1931, and; </w:t>
      </w:r>
    </w:p>
    <w:p w14:paraId="3E965609"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86F6100"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has continuously served amateurs in the twin city area since 1931 being one of the oldest amateur radio clubs in the area, and; </w:t>
      </w:r>
    </w:p>
    <w:p w14:paraId="53E9181D"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04EE594"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supports the ARRL Spectrum Defense fund through donation of proceeds from its annual auction, and; </w:t>
      </w:r>
    </w:p>
    <w:p w14:paraId="5DCA3ED2"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32D8F93F"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the St. Paul Radio Club members support emergency communication in the area through ARES and the National Weather Service Skywarn program, and; </w:t>
      </w:r>
    </w:p>
    <w:p w14:paraId="48DEC27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24D86F76"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lastRenderedPageBreak/>
        <w:t xml:space="preserve">WHEREAS, St. Paul Radio Club provides supports for the </w:t>
      </w:r>
      <w:r w:rsidRPr="004A23D7">
        <w:rPr>
          <w:rFonts w:eastAsia="Georgia"/>
        </w:rPr>
        <w:t>Cretin-Durham Hall Radio Club</w:t>
      </w:r>
      <w:r w:rsidRPr="004A23D7">
        <w:rPr>
          <w:rFonts w:eastAsia="Georgia"/>
          <w:color w:val="1C1C1C"/>
        </w:rPr>
        <w:t xml:space="preserve"> at Cretin-Durham Hall High School include supporting the club adviser to attend ARRL’s teacher institute, and; </w:t>
      </w:r>
    </w:p>
    <w:p w14:paraId="1E38B5DF"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00A5E1BD" w14:textId="7777777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 xml:space="preserve">WHEREAS, St. Paul Radio Club today stands as a resource to mentor new amateur radio operators including providing licensing classes and VE amateur radio license testing through the ARRL VEC program. </w:t>
      </w:r>
    </w:p>
    <w:p w14:paraId="76D1CC33" w14:textId="77777777" w:rsidR="008B7150" w:rsidRPr="004A23D7" w:rsidRDefault="008B7150" w:rsidP="00DC7356">
      <w:pPr>
        <w:spacing w:after="0" w:line="240" w:lineRule="auto"/>
        <w:ind w:left="720"/>
        <w:jc w:val="both"/>
        <w:rPr>
          <w:rFonts w:eastAsia="Georgia"/>
          <w:color w:val="1C1C1C"/>
        </w:rPr>
      </w:pPr>
      <w:r w:rsidRPr="004A23D7">
        <w:rPr>
          <w:rFonts w:eastAsia="Georgia"/>
          <w:color w:val="1C1C1C"/>
        </w:rPr>
        <w:t xml:space="preserve"> </w:t>
      </w:r>
    </w:p>
    <w:p w14:paraId="6993B7BD" w14:textId="1B4B83A7" w:rsidR="008B7150" w:rsidRPr="004A23D7" w:rsidRDefault="008B7150" w:rsidP="00DC7356">
      <w:pPr>
        <w:spacing w:after="2" w:line="240" w:lineRule="auto"/>
        <w:ind w:left="720" w:hanging="10"/>
        <w:jc w:val="both"/>
        <w:rPr>
          <w:rFonts w:eastAsia="Georgia"/>
          <w:color w:val="1C1C1C"/>
        </w:rPr>
      </w:pPr>
      <w:r w:rsidRPr="004A23D7">
        <w:rPr>
          <w:rFonts w:eastAsia="Georgia"/>
          <w:color w:val="1C1C1C"/>
        </w:rPr>
        <w:t>THEREFORE, be it resolved</w:t>
      </w:r>
      <w:r w:rsidR="002F4B89" w:rsidRPr="004A23D7">
        <w:rPr>
          <w:rFonts w:eastAsia="Georgia"/>
          <w:color w:val="1C1C1C"/>
        </w:rPr>
        <w:t xml:space="preserve"> that</w:t>
      </w:r>
      <w:r w:rsidRPr="004A23D7">
        <w:rPr>
          <w:rFonts w:eastAsia="Georgia"/>
          <w:color w:val="1C1C1C"/>
        </w:rPr>
        <w:t xml:space="preserve"> the ARRL Board of Directors hereby congratulates and recognizes the St. Paul Radio Club for its contributions to amateur radio on 90 years of ARRL affiliation.</w:t>
      </w:r>
      <w:r w:rsidRPr="004A23D7">
        <w:rPr>
          <w:rFonts w:eastAsia="Georgia"/>
        </w:rPr>
        <w:t xml:space="preserve"> </w:t>
      </w:r>
    </w:p>
    <w:p w14:paraId="28F7A243" w14:textId="3F18B051" w:rsidR="003C2540" w:rsidRPr="004A23D7" w:rsidRDefault="003C2540" w:rsidP="00DC7356">
      <w:pPr>
        <w:pStyle w:val="ListParagraph"/>
        <w:spacing w:after="0" w:line="240" w:lineRule="auto"/>
        <w:ind w:left="581"/>
        <w:jc w:val="both"/>
        <w:rPr>
          <w:b/>
          <w:bCs/>
        </w:rPr>
      </w:pPr>
    </w:p>
    <w:p w14:paraId="1FC3723C" w14:textId="575DD610" w:rsidR="004348B5" w:rsidRPr="000D7A10" w:rsidRDefault="00373A0E" w:rsidP="00DC7356">
      <w:pPr>
        <w:spacing w:after="0" w:line="240" w:lineRule="auto"/>
        <w:jc w:val="center"/>
        <w:rPr>
          <w:i/>
          <w:iCs/>
        </w:rPr>
      </w:pPr>
      <w:r w:rsidRPr="000D7A10">
        <w:rPr>
          <w:i/>
          <w:iCs/>
        </w:rPr>
        <w:t>Closing Courtesies</w:t>
      </w:r>
    </w:p>
    <w:p w14:paraId="5E863BF3" w14:textId="77777777" w:rsidR="00373A0E" w:rsidRPr="004A23D7" w:rsidRDefault="00373A0E" w:rsidP="00DC7356">
      <w:pPr>
        <w:spacing w:after="0" w:line="240" w:lineRule="auto"/>
        <w:jc w:val="both"/>
      </w:pPr>
    </w:p>
    <w:p w14:paraId="3D3EA9FA" w14:textId="33C12897" w:rsidR="000D7A10" w:rsidRDefault="002F7CC6" w:rsidP="00DC7356">
      <w:pPr>
        <w:spacing w:after="0" w:line="240" w:lineRule="auto"/>
        <w:jc w:val="both"/>
      </w:pPr>
      <w:r>
        <w:rPr>
          <w:b/>
          <w:bCs/>
        </w:rPr>
        <w:t>38.</w:t>
      </w:r>
      <w:r w:rsidR="00373A0E" w:rsidRPr="004A23D7">
        <w:t>Mr. Roderick thanked everyone for a good meeting and their hard work.</w:t>
      </w:r>
    </w:p>
    <w:p w14:paraId="58104C42" w14:textId="77777777" w:rsidR="000D7A10" w:rsidRDefault="000D7A10" w:rsidP="00DC7356">
      <w:pPr>
        <w:spacing w:after="0" w:line="240" w:lineRule="auto"/>
        <w:jc w:val="both"/>
      </w:pPr>
    </w:p>
    <w:p w14:paraId="48D71F43" w14:textId="278AEC6F" w:rsidR="004348B5" w:rsidRPr="004A23D7" w:rsidRDefault="002F7CC6" w:rsidP="00DC7356">
      <w:pPr>
        <w:spacing w:after="0" w:line="240" w:lineRule="auto"/>
        <w:jc w:val="both"/>
      </w:pPr>
      <w:r>
        <w:rPr>
          <w:b/>
          <w:bCs/>
          <w:iCs/>
        </w:rPr>
        <w:t>39.</w:t>
      </w:r>
      <w:r w:rsidR="004348B5" w:rsidRPr="000D7A10">
        <w:rPr>
          <w:iCs/>
        </w:rPr>
        <w:t>There being no additional business, on the motion of Mr. Ryan and seconded by Ms. Jairam</w:t>
      </w:r>
      <w:r w:rsidR="005E22D5" w:rsidRPr="000D7A10">
        <w:rPr>
          <w:iCs/>
        </w:rPr>
        <w:t>,</w:t>
      </w:r>
      <w:r w:rsidR="004348B5" w:rsidRPr="000D7A10">
        <w:rPr>
          <w:iCs/>
        </w:rPr>
        <w:t xml:space="preserve"> the meeting </w:t>
      </w:r>
      <w:r w:rsidR="004348B5" w:rsidRPr="000D7A10">
        <w:rPr>
          <w:b/>
          <w:bCs/>
          <w:iCs/>
        </w:rPr>
        <w:t xml:space="preserve">ADJOURNED </w:t>
      </w:r>
      <w:r w:rsidR="004348B5" w:rsidRPr="000D7A10">
        <w:rPr>
          <w:iCs/>
        </w:rPr>
        <w:t xml:space="preserve">at </w:t>
      </w:r>
      <w:r w:rsidR="00617E8C" w:rsidRPr="000D7A10">
        <w:rPr>
          <w:iCs/>
        </w:rPr>
        <w:t>10</w:t>
      </w:r>
      <w:r w:rsidR="004348B5" w:rsidRPr="000D7A10">
        <w:rPr>
          <w:iCs/>
        </w:rPr>
        <w:t>:</w:t>
      </w:r>
      <w:r w:rsidR="00617E8C" w:rsidRPr="000D7A10">
        <w:rPr>
          <w:iCs/>
        </w:rPr>
        <w:t>55</w:t>
      </w:r>
      <w:r w:rsidR="004348B5" w:rsidRPr="000D7A10">
        <w:rPr>
          <w:iCs/>
        </w:rPr>
        <w:t xml:space="preserve"> </w:t>
      </w:r>
      <w:r w:rsidR="00617E8C" w:rsidRPr="000D7A10">
        <w:rPr>
          <w:iCs/>
        </w:rPr>
        <w:t>A</w:t>
      </w:r>
      <w:r w:rsidR="004348B5" w:rsidRPr="000D7A10">
        <w:rPr>
          <w:iCs/>
        </w:rPr>
        <w:t>M</w:t>
      </w:r>
      <w:r w:rsidR="004348B5" w:rsidRPr="000D7A10">
        <w:rPr>
          <w:i/>
        </w:rPr>
        <w:t xml:space="preserve">.  </w:t>
      </w:r>
    </w:p>
    <w:p w14:paraId="7FD7212E" w14:textId="77777777" w:rsidR="004348B5" w:rsidRPr="004A23D7" w:rsidRDefault="004348B5" w:rsidP="00DC7356">
      <w:pPr>
        <w:spacing w:after="0" w:line="240" w:lineRule="auto"/>
        <w:ind w:left="360"/>
        <w:jc w:val="both"/>
      </w:pPr>
      <w:r w:rsidRPr="004A23D7">
        <w:t xml:space="preserve"> </w:t>
      </w:r>
    </w:p>
    <w:p w14:paraId="7B20EBBA" w14:textId="77777777" w:rsidR="004348B5" w:rsidRPr="004A23D7" w:rsidRDefault="004348B5" w:rsidP="00DC7356">
      <w:pPr>
        <w:spacing w:after="0" w:line="240" w:lineRule="auto"/>
        <w:ind w:left="360"/>
        <w:jc w:val="both"/>
      </w:pPr>
      <w:r w:rsidRPr="004A23D7">
        <w:t xml:space="preserve"> </w:t>
      </w:r>
    </w:p>
    <w:p w14:paraId="39002EE3" w14:textId="77777777" w:rsidR="004348B5" w:rsidRPr="004A23D7" w:rsidRDefault="004348B5" w:rsidP="00DC7356">
      <w:pPr>
        <w:spacing w:after="0" w:line="240" w:lineRule="auto"/>
        <w:ind w:left="360"/>
        <w:jc w:val="both"/>
      </w:pPr>
      <w:r w:rsidRPr="004A23D7">
        <w:t xml:space="preserve">  </w:t>
      </w:r>
    </w:p>
    <w:p w14:paraId="57139F18" w14:textId="77777777" w:rsidR="004348B5" w:rsidRPr="004A23D7" w:rsidRDefault="004348B5" w:rsidP="00DC7356">
      <w:pPr>
        <w:spacing w:after="122" w:line="240" w:lineRule="auto"/>
        <w:ind w:left="-5" w:hanging="10"/>
        <w:jc w:val="both"/>
      </w:pPr>
      <w:r w:rsidRPr="004A23D7">
        <w:t xml:space="preserve">____________________________ </w:t>
      </w:r>
    </w:p>
    <w:p w14:paraId="26CB3363" w14:textId="7B0E0724" w:rsidR="004348B5" w:rsidRPr="004A23D7" w:rsidRDefault="004348B5" w:rsidP="00DC7356">
      <w:pPr>
        <w:spacing w:after="5" w:line="240" w:lineRule="auto"/>
        <w:ind w:left="-5" w:hanging="10"/>
        <w:jc w:val="both"/>
      </w:pPr>
      <w:r w:rsidRPr="004A23D7">
        <w:t>Sabrina Martin</w:t>
      </w:r>
    </w:p>
    <w:p w14:paraId="5C7F245F" w14:textId="77777777" w:rsidR="004348B5" w:rsidRDefault="004348B5" w:rsidP="00DC7356">
      <w:pPr>
        <w:spacing w:after="5" w:line="240" w:lineRule="auto"/>
        <w:ind w:left="-5" w:hanging="10"/>
        <w:jc w:val="both"/>
      </w:pPr>
      <w:r w:rsidRPr="004A23D7">
        <w:t>Recording Secretary</w:t>
      </w:r>
      <w:r>
        <w:t xml:space="preserve"> </w:t>
      </w:r>
    </w:p>
    <w:p w14:paraId="7915C1F6" w14:textId="54D83A4F" w:rsidR="004348B5" w:rsidRPr="00846771" w:rsidRDefault="004348B5" w:rsidP="00DC7356">
      <w:pPr>
        <w:pStyle w:val="ListParagraph"/>
        <w:spacing w:after="0" w:line="240" w:lineRule="auto"/>
        <w:ind w:left="581"/>
        <w:jc w:val="both"/>
      </w:pPr>
    </w:p>
    <w:sectPr w:rsidR="004348B5" w:rsidRPr="00846771" w:rsidSect="00DC7356">
      <w:footerReference w:type="even" r:id="rId8"/>
      <w:footerReference w:type="default" r:id="rId9"/>
      <w:footerReference w:type="first" r:id="rId10"/>
      <w:pgSz w:w="12240" w:h="15840"/>
      <w:pgMar w:top="1440" w:right="1440" w:bottom="1152" w:left="1440"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96F" w14:textId="77777777" w:rsidR="009E49DE" w:rsidRDefault="008C3A4A">
      <w:pPr>
        <w:spacing w:after="0" w:line="240" w:lineRule="auto"/>
      </w:pPr>
      <w:r>
        <w:separator/>
      </w:r>
    </w:p>
  </w:endnote>
  <w:endnote w:type="continuationSeparator" w:id="0">
    <w:p w14:paraId="6F1C03FF" w14:textId="77777777" w:rsidR="009E49DE" w:rsidRDefault="008C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1D2"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33D4611E" w14:textId="77777777" w:rsidR="00812041" w:rsidRDefault="008C3A4A">
    <w:pPr>
      <w:spacing w:after="0"/>
      <w:ind w:left="2"/>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D13A" w14:textId="77777777" w:rsidR="00812041" w:rsidRDefault="008C3A4A">
    <w:pPr>
      <w:spacing w:after="0"/>
      <w:jc w:val="center"/>
    </w:pPr>
    <w:r>
      <w:fldChar w:fldCharType="begin"/>
    </w:r>
    <w:r>
      <w:instrText xml:space="preserve"> PAGE   \* MERGEFORMAT </w:instrText>
    </w:r>
    <w:r>
      <w:fldChar w:fldCharType="separate"/>
    </w:r>
    <w:r>
      <w:t>2</w:t>
    </w:r>
    <w:r>
      <w:fldChar w:fldCharType="end"/>
    </w:r>
    <w:r>
      <w:rPr>
        <w:rFonts w:ascii="Arial" w:eastAsia="Arial" w:hAnsi="Arial" w:cs="Arial"/>
      </w:rPr>
      <w:t xml:space="preserve"> </w:t>
    </w:r>
  </w:p>
  <w:p w14:paraId="0B99997B" w14:textId="77777777" w:rsidR="00812041" w:rsidRDefault="008C3A4A">
    <w:pPr>
      <w:spacing w:after="0"/>
      <w:ind w:left="2"/>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06D5" w14:textId="77777777" w:rsidR="00812041" w:rsidRDefault="008C3A4A">
    <w:pPr>
      <w:spacing w:after="0"/>
      <w:ind w:right="4"/>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7C71F5FD" w14:textId="77777777" w:rsidR="00812041" w:rsidRDefault="008C3A4A">
    <w:pPr>
      <w:spacing w:after="0"/>
      <w:ind w:left="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741F" w14:textId="77777777" w:rsidR="009E49DE" w:rsidRDefault="008C3A4A">
      <w:pPr>
        <w:spacing w:after="0" w:line="240" w:lineRule="auto"/>
      </w:pPr>
      <w:r>
        <w:separator/>
      </w:r>
    </w:p>
  </w:footnote>
  <w:footnote w:type="continuationSeparator" w:id="0">
    <w:p w14:paraId="7E11ADCC" w14:textId="77777777" w:rsidR="009E49DE" w:rsidRDefault="008C3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74F"/>
    <w:multiLevelType w:val="hybridMultilevel"/>
    <w:tmpl w:val="BAA4C7E4"/>
    <w:lvl w:ilvl="0" w:tplc="53DED0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A1F00"/>
    <w:multiLevelType w:val="hybridMultilevel"/>
    <w:tmpl w:val="D13A3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CA3E4E"/>
    <w:multiLevelType w:val="hybridMultilevel"/>
    <w:tmpl w:val="07D0F0B4"/>
    <w:lvl w:ilvl="0" w:tplc="D09A5514">
      <w:start w:val="1"/>
      <w:numFmt w:val="bullet"/>
      <w:lvlText w:val="•"/>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A48E11C">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0848184">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EC88258">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FA6606E">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77A9C9E">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E549A46">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2FE9648">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0DC30E4">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B1669D1"/>
    <w:multiLevelType w:val="hybridMultilevel"/>
    <w:tmpl w:val="FEC44816"/>
    <w:lvl w:ilvl="0" w:tplc="E0AA6FE8">
      <w:start w:val="23"/>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E55B10"/>
    <w:multiLevelType w:val="hybridMultilevel"/>
    <w:tmpl w:val="A1BADC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BD7312"/>
    <w:multiLevelType w:val="hybridMultilevel"/>
    <w:tmpl w:val="A120E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7C5C56"/>
    <w:multiLevelType w:val="hybridMultilevel"/>
    <w:tmpl w:val="B19AD686"/>
    <w:lvl w:ilvl="0" w:tplc="24D441E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DE8"/>
    <w:multiLevelType w:val="hybridMultilevel"/>
    <w:tmpl w:val="55CAB264"/>
    <w:lvl w:ilvl="0" w:tplc="15582C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75C72"/>
    <w:multiLevelType w:val="hybridMultilevel"/>
    <w:tmpl w:val="C46872AC"/>
    <w:lvl w:ilvl="0" w:tplc="B99AFADE">
      <w:start w:val="17"/>
      <w:numFmt w:val="bullet"/>
      <w:lvlText w:val="-"/>
      <w:lvlJc w:val="left"/>
      <w:pPr>
        <w:ind w:left="581" w:hanging="360"/>
      </w:pPr>
      <w:rPr>
        <w:rFonts w:ascii="Calibri" w:eastAsia="Calibri" w:hAnsi="Calibri" w:cs="Calibri"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9" w15:restartNumberingAfterBreak="0">
    <w:nsid w:val="277B5335"/>
    <w:multiLevelType w:val="hybridMultilevel"/>
    <w:tmpl w:val="69AC71DA"/>
    <w:lvl w:ilvl="0" w:tplc="ABBCC1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41373"/>
    <w:multiLevelType w:val="hybridMultilevel"/>
    <w:tmpl w:val="E4DC6D98"/>
    <w:lvl w:ilvl="0" w:tplc="A560C1A6">
      <w:start w:val="23"/>
      <w:numFmt w:val="decimal"/>
      <w:lvlText w:val="%1."/>
      <w:lvlJc w:val="left"/>
      <w:pPr>
        <w:ind w:left="581" w:hanging="360"/>
      </w:pPr>
      <w:rPr>
        <w:rFonts w:hint="default"/>
        <w:b/>
        <w:bCs/>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1" w15:restartNumberingAfterBreak="0">
    <w:nsid w:val="34487C97"/>
    <w:multiLevelType w:val="hybridMultilevel"/>
    <w:tmpl w:val="20BC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AF3D2F"/>
    <w:multiLevelType w:val="hybridMultilevel"/>
    <w:tmpl w:val="54D6091A"/>
    <w:lvl w:ilvl="0" w:tplc="7F5680B0">
      <w:start w:val="10"/>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4C4873"/>
    <w:multiLevelType w:val="hybridMultilevel"/>
    <w:tmpl w:val="7414A2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2073BFB"/>
    <w:multiLevelType w:val="hybridMultilevel"/>
    <w:tmpl w:val="6B1C7796"/>
    <w:lvl w:ilvl="0" w:tplc="4A9814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65008"/>
    <w:multiLevelType w:val="hybridMultilevel"/>
    <w:tmpl w:val="BADE872E"/>
    <w:lvl w:ilvl="0" w:tplc="248675F6">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3780274"/>
    <w:multiLevelType w:val="hybridMultilevel"/>
    <w:tmpl w:val="933603C4"/>
    <w:lvl w:ilvl="0" w:tplc="A796CE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1F2A62"/>
    <w:multiLevelType w:val="hybridMultilevel"/>
    <w:tmpl w:val="A16EA392"/>
    <w:lvl w:ilvl="0" w:tplc="BDA6FF8E">
      <w:start w:val="25"/>
      <w:numFmt w:val="decimal"/>
      <w:lvlText w:val="%1."/>
      <w:lvlJc w:val="left"/>
      <w:pPr>
        <w:ind w:left="630" w:hanging="360"/>
      </w:pPr>
      <w:rPr>
        <w:rFonts w:hint="default"/>
        <w:b/>
        <w:bCs/>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801523"/>
    <w:multiLevelType w:val="multilevel"/>
    <w:tmpl w:val="309E6BE8"/>
    <w:styleLink w:val="CurrentList1"/>
    <w:lvl w:ilvl="0">
      <w:start w:val="37"/>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9E28FB"/>
    <w:multiLevelType w:val="hybridMultilevel"/>
    <w:tmpl w:val="AE78D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8F1371"/>
    <w:multiLevelType w:val="hybridMultilevel"/>
    <w:tmpl w:val="021E73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886DD8"/>
    <w:multiLevelType w:val="hybridMultilevel"/>
    <w:tmpl w:val="89C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64BFA"/>
    <w:multiLevelType w:val="hybridMultilevel"/>
    <w:tmpl w:val="ED4CF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A51196"/>
    <w:multiLevelType w:val="hybridMultilevel"/>
    <w:tmpl w:val="FB384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E2E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472090"/>
    <w:multiLevelType w:val="hybridMultilevel"/>
    <w:tmpl w:val="49326500"/>
    <w:lvl w:ilvl="0" w:tplc="240A1FA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237C0"/>
    <w:multiLevelType w:val="hybridMultilevel"/>
    <w:tmpl w:val="C83E792E"/>
    <w:lvl w:ilvl="0" w:tplc="A47A5A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E75F1"/>
    <w:multiLevelType w:val="hybridMultilevel"/>
    <w:tmpl w:val="FC748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ECE5D99"/>
    <w:multiLevelType w:val="hybridMultilevel"/>
    <w:tmpl w:val="B92A2970"/>
    <w:lvl w:ilvl="0" w:tplc="63E6E8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B1C47"/>
    <w:multiLevelType w:val="hybridMultilevel"/>
    <w:tmpl w:val="9CB425F8"/>
    <w:lvl w:ilvl="0" w:tplc="9CB43826">
      <w:start w:val="9"/>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4A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B0562F"/>
    <w:multiLevelType w:val="hybridMultilevel"/>
    <w:tmpl w:val="A256519E"/>
    <w:lvl w:ilvl="0" w:tplc="E11217D0">
      <w:start w:val="3"/>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401004">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403464">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EFC44D6">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987152">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36211D6">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60E7B4">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5AA7C80">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0DA255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5D65C3"/>
    <w:multiLevelType w:val="hybridMultilevel"/>
    <w:tmpl w:val="E4DC6D98"/>
    <w:lvl w:ilvl="0" w:tplc="FFFFFFFF">
      <w:start w:val="23"/>
      <w:numFmt w:val="decimal"/>
      <w:lvlText w:val="%1."/>
      <w:lvlJc w:val="left"/>
      <w:pPr>
        <w:ind w:left="581" w:hanging="360"/>
      </w:pPr>
      <w:rPr>
        <w:rFonts w:hint="default"/>
        <w:b/>
        <w:bCs/>
      </w:rPr>
    </w:lvl>
    <w:lvl w:ilvl="1" w:tplc="FFFFFFFF" w:tentative="1">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33" w15:restartNumberingAfterBreak="0">
    <w:nsid w:val="6FED19F0"/>
    <w:multiLevelType w:val="hybridMultilevel"/>
    <w:tmpl w:val="8F1A5A9C"/>
    <w:lvl w:ilvl="0" w:tplc="69FED106">
      <w:start w:val="2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435DB"/>
    <w:multiLevelType w:val="hybridMultilevel"/>
    <w:tmpl w:val="80468386"/>
    <w:lvl w:ilvl="0" w:tplc="11D45388">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124BA"/>
    <w:multiLevelType w:val="hybridMultilevel"/>
    <w:tmpl w:val="A2FAD216"/>
    <w:lvl w:ilvl="0" w:tplc="24D08DEA">
      <w:start w:val="37"/>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160602">
    <w:abstractNumId w:val="31"/>
  </w:num>
  <w:num w:numId="2" w16cid:durableId="1432316250">
    <w:abstractNumId w:val="8"/>
  </w:num>
  <w:num w:numId="3" w16cid:durableId="815535542">
    <w:abstractNumId w:val="23"/>
  </w:num>
  <w:num w:numId="4" w16cid:durableId="552036453">
    <w:abstractNumId w:val="1"/>
  </w:num>
  <w:num w:numId="5" w16cid:durableId="42413903">
    <w:abstractNumId w:val="13"/>
  </w:num>
  <w:num w:numId="6" w16cid:durableId="636762409">
    <w:abstractNumId w:val="10"/>
  </w:num>
  <w:num w:numId="7" w16cid:durableId="1054160164">
    <w:abstractNumId w:val="11"/>
  </w:num>
  <w:num w:numId="8" w16cid:durableId="168375286">
    <w:abstractNumId w:val="2"/>
  </w:num>
  <w:num w:numId="9" w16cid:durableId="811867187">
    <w:abstractNumId w:val="30"/>
  </w:num>
  <w:num w:numId="10" w16cid:durableId="1124271282">
    <w:abstractNumId w:val="24"/>
  </w:num>
  <w:num w:numId="11" w16cid:durableId="1128746194">
    <w:abstractNumId w:val="32"/>
  </w:num>
  <w:num w:numId="12" w16cid:durableId="1640259698">
    <w:abstractNumId w:val="29"/>
  </w:num>
  <w:num w:numId="13" w16cid:durableId="1817453555">
    <w:abstractNumId w:val="26"/>
  </w:num>
  <w:num w:numId="14" w16cid:durableId="1572882862">
    <w:abstractNumId w:val="9"/>
  </w:num>
  <w:num w:numId="15" w16cid:durableId="533344041">
    <w:abstractNumId w:val="12"/>
  </w:num>
  <w:num w:numId="16" w16cid:durableId="1750417684">
    <w:abstractNumId w:val="34"/>
  </w:num>
  <w:num w:numId="17" w16cid:durableId="1433474664">
    <w:abstractNumId w:val="33"/>
  </w:num>
  <w:num w:numId="18" w16cid:durableId="1659964736">
    <w:abstractNumId w:val="7"/>
  </w:num>
  <w:num w:numId="19" w16cid:durableId="856235805">
    <w:abstractNumId w:val="16"/>
  </w:num>
  <w:num w:numId="20" w16cid:durableId="1878354091">
    <w:abstractNumId w:val="28"/>
  </w:num>
  <w:num w:numId="21" w16cid:durableId="2069717999">
    <w:abstractNumId w:val="14"/>
  </w:num>
  <w:num w:numId="22" w16cid:durableId="1271275166">
    <w:abstractNumId w:val="5"/>
  </w:num>
  <w:num w:numId="23" w16cid:durableId="1546405354">
    <w:abstractNumId w:val="27"/>
  </w:num>
  <w:num w:numId="24" w16cid:durableId="1839884189">
    <w:abstractNumId w:val="22"/>
  </w:num>
  <w:num w:numId="25" w16cid:durableId="650333154">
    <w:abstractNumId w:val="3"/>
  </w:num>
  <w:num w:numId="26" w16cid:durableId="2144351655">
    <w:abstractNumId w:val="4"/>
  </w:num>
  <w:num w:numId="27" w16cid:durableId="53741729">
    <w:abstractNumId w:val="20"/>
  </w:num>
  <w:num w:numId="28" w16cid:durableId="617952806">
    <w:abstractNumId w:val="15"/>
  </w:num>
  <w:num w:numId="29" w16cid:durableId="177162260">
    <w:abstractNumId w:val="25"/>
  </w:num>
  <w:num w:numId="30" w16cid:durableId="18744935">
    <w:abstractNumId w:val="19"/>
  </w:num>
  <w:num w:numId="31" w16cid:durableId="1991669029">
    <w:abstractNumId w:val="21"/>
  </w:num>
  <w:num w:numId="32" w16cid:durableId="914242605">
    <w:abstractNumId w:val="35"/>
  </w:num>
  <w:num w:numId="33" w16cid:durableId="581060863">
    <w:abstractNumId w:val="18"/>
  </w:num>
  <w:num w:numId="34" w16cid:durableId="2129009016">
    <w:abstractNumId w:val="17"/>
  </w:num>
  <w:num w:numId="35" w16cid:durableId="1337539244">
    <w:abstractNumId w:val="0"/>
  </w:num>
  <w:num w:numId="36" w16cid:durableId="13406159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41"/>
    <w:rsid w:val="00005580"/>
    <w:rsid w:val="00007ACA"/>
    <w:rsid w:val="0001480E"/>
    <w:rsid w:val="0003567E"/>
    <w:rsid w:val="00037099"/>
    <w:rsid w:val="00054F24"/>
    <w:rsid w:val="00062405"/>
    <w:rsid w:val="00071454"/>
    <w:rsid w:val="000819FF"/>
    <w:rsid w:val="00096306"/>
    <w:rsid w:val="000B2326"/>
    <w:rsid w:val="000C0C24"/>
    <w:rsid w:val="000C7704"/>
    <w:rsid w:val="000D05AA"/>
    <w:rsid w:val="000D1BC1"/>
    <w:rsid w:val="000D348F"/>
    <w:rsid w:val="000D7A10"/>
    <w:rsid w:val="000F77F4"/>
    <w:rsid w:val="0011215F"/>
    <w:rsid w:val="00136C2C"/>
    <w:rsid w:val="001452C9"/>
    <w:rsid w:val="00146FDC"/>
    <w:rsid w:val="0015636B"/>
    <w:rsid w:val="00186D21"/>
    <w:rsid w:val="0019217D"/>
    <w:rsid w:val="001A3FC7"/>
    <w:rsid w:val="001C6E05"/>
    <w:rsid w:val="001E34BE"/>
    <w:rsid w:val="001E6713"/>
    <w:rsid w:val="001E6749"/>
    <w:rsid w:val="0022160C"/>
    <w:rsid w:val="00232B3E"/>
    <w:rsid w:val="002514E9"/>
    <w:rsid w:val="002658F0"/>
    <w:rsid w:val="00275A0C"/>
    <w:rsid w:val="0028729C"/>
    <w:rsid w:val="002B62E5"/>
    <w:rsid w:val="002C5514"/>
    <w:rsid w:val="002D4ED7"/>
    <w:rsid w:val="002F4B89"/>
    <w:rsid w:val="002F7CC6"/>
    <w:rsid w:val="0030160F"/>
    <w:rsid w:val="00324552"/>
    <w:rsid w:val="003566D6"/>
    <w:rsid w:val="00373A0E"/>
    <w:rsid w:val="003749F3"/>
    <w:rsid w:val="00397AFE"/>
    <w:rsid w:val="003B4D77"/>
    <w:rsid w:val="003B5987"/>
    <w:rsid w:val="003C2540"/>
    <w:rsid w:val="0040054A"/>
    <w:rsid w:val="00414629"/>
    <w:rsid w:val="00424973"/>
    <w:rsid w:val="004348B5"/>
    <w:rsid w:val="00443758"/>
    <w:rsid w:val="00450AF3"/>
    <w:rsid w:val="00473508"/>
    <w:rsid w:val="0048198D"/>
    <w:rsid w:val="00495B8A"/>
    <w:rsid w:val="004A03EA"/>
    <w:rsid w:val="004A23D7"/>
    <w:rsid w:val="004A4951"/>
    <w:rsid w:val="004A7A6C"/>
    <w:rsid w:val="004B07FB"/>
    <w:rsid w:val="004D2A2E"/>
    <w:rsid w:val="005104E1"/>
    <w:rsid w:val="00512446"/>
    <w:rsid w:val="00514955"/>
    <w:rsid w:val="0053240E"/>
    <w:rsid w:val="00583B05"/>
    <w:rsid w:val="005A165A"/>
    <w:rsid w:val="005E22D5"/>
    <w:rsid w:val="005F5B04"/>
    <w:rsid w:val="00613CC2"/>
    <w:rsid w:val="006142D8"/>
    <w:rsid w:val="00617E8C"/>
    <w:rsid w:val="006539EF"/>
    <w:rsid w:val="006554E0"/>
    <w:rsid w:val="00671BD4"/>
    <w:rsid w:val="00674D1F"/>
    <w:rsid w:val="006753E7"/>
    <w:rsid w:val="00676971"/>
    <w:rsid w:val="00682849"/>
    <w:rsid w:val="00682B91"/>
    <w:rsid w:val="00685661"/>
    <w:rsid w:val="006A3131"/>
    <w:rsid w:val="006B4A0C"/>
    <w:rsid w:val="006B5167"/>
    <w:rsid w:val="00706EDC"/>
    <w:rsid w:val="0071599C"/>
    <w:rsid w:val="00736E1F"/>
    <w:rsid w:val="0074015A"/>
    <w:rsid w:val="00740A02"/>
    <w:rsid w:val="00796D7D"/>
    <w:rsid w:val="007B022C"/>
    <w:rsid w:val="007D5828"/>
    <w:rsid w:val="007F0511"/>
    <w:rsid w:val="007F6239"/>
    <w:rsid w:val="00807389"/>
    <w:rsid w:val="00812041"/>
    <w:rsid w:val="00813538"/>
    <w:rsid w:val="008237BE"/>
    <w:rsid w:val="00825984"/>
    <w:rsid w:val="0084421C"/>
    <w:rsid w:val="00846771"/>
    <w:rsid w:val="00876D8E"/>
    <w:rsid w:val="008877BA"/>
    <w:rsid w:val="008A6FA4"/>
    <w:rsid w:val="008B3CEA"/>
    <w:rsid w:val="008B7150"/>
    <w:rsid w:val="008C0A85"/>
    <w:rsid w:val="008C3A4A"/>
    <w:rsid w:val="008E3335"/>
    <w:rsid w:val="009034BC"/>
    <w:rsid w:val="009035BD"/>
    <w:rsid w:val="00927709"/>
    <w:rsid w:val="009544A5"/>
    <w:rsid w:val="00971E98"/>
    <w:rsid w:val="00975AD5"/>
    <w:rsid w:val="00980A71"/>
    <w:rsid w:val="009865CE"/>
    <w:rsid w:val="00987313"/>
    <w:rsid w:val="009A5ED8"/>
    <w:rsid w:val="009C405F"/>
    <w:rsid w:val="009D0676"/>
    <w:rsid w:val="009E49DE"/>
    <w:rsid w:val="009F73DD"/>
    <w:rsid w:val="00A1352E"/>
    <w:rsid w:val="00A24968"/>
    <w:rsid w:val="00A344F9"/>
    <w:rsid w:val="00A43E28"/>
    <w:rsid w:val="00A7260E"/>
    <w:rsid w:val="00A86368"/>
    <w:rsid w:val="00A87AB2"/>
    <w:rsid w:val="00AA7404"/>
    <w:rsid w:val="00AC338F"/>
    <w:rsid w:val="00AF10C8"/>
    <w:rsid w:val="00AF2742"/>
    <w:rsid w:val="00AF7D74"/>
    <w:rsid w:val="00B2468D"/>
    <w:rsid w:val="00B6442C"/>
    <w:rsid w:val="00B84277"/>
    <w:rsid w:val="00BA30E7"/>
    <w:rsid w:val="00BB4B45"/>
    <w:rsid w:val="00BB7884"/>
    <w:rsid w:val="00BC755E"/>
    <w:rsid w:val="00BE3FC9"/>
    <w:rsid w:val="00BF77A2"/>
    <w:rsid w:val="00C15373"/>
    <w:rsid w:val="00C20993"/>
    <w:rsid w:val="00C24833"/>
    <w:rsid w:val="00C5043F"/>
    <w:rsid w:val="00C972DB"/>
    <w:rsid w:val="00CA5D1E"/>
    <w:rsid w:val="00CC0419"/>
    <w:rsid w:val="00CD7072"/>
    <w:rsid w:val="00D150A3"/>
    <w:rsid w:val="00D3452C"/>
    <w:rsid w:val="00D35947"/>
    <w:rsid w:val="00D35CFF"/>
    <w:rsid w:val="00D42270"/>
    <w:rsid w:val="00D46F92"/>
    <w:rsid w:val="00D70588"/>
    <w:rsid w:val="00D74F16"/>
    <w:rsid w:val="00D75180"/>
    <w:rsid w:val="00D85DD4"/>
    <w:rsid w:val="00DB19D6"/>
    <w:rsid w:val="00DB71C5"/>
    <w:rsid w:val="00DC7356"/>
    <w:rsid w:val="00DD0457"/>
    <w:rsid w:val="00DD252B"/>
    <w:rsid w:val="00DF3A31"/>
    <w:rsid w:val="00E17C64"/>
    <w:rsid w:val="00E579DD"/>
    <w:rsid w:val="00E62AE7"/>
    <w:rsid w:val="00E8217C"/>
    <w:rsid w:val="00E904F3"/>
    <w:rsid w:val="00EB4029"/>
    <w:rsid w:val="00EC2A44"/>
    <w:rsid w:val="00F05643"/>
    <w:rsid w:val="00F10313"/>
    <w:rsid w:val="00F125D0"/>
    <w:rsid w:val="00F17B89"/>
    <w:rsid w:val="00F4460A"/>
    <w:rsid w:val="00F53BD0"/>
    <w:rsid w:val="00F92314"/>
    <w:rsid w:val="00FC1F0C"/>
    <w:rsid w:val="00FF3EA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F1F6"/>
  <w15:docId w15:val="{E7AEB9B8-63FE-4D27-8E42-19E60CA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2" w:hanging="10"/>
      <w:outlineLvl w:val="0"/>
    </w:pPr>
    <w:rPr>
      <w:rFonts w:ascii="Georgia" w:eastAsia="Georgia" w:hAnsi="Georgia" w:cs="Georgia"/>
      <w:b/>
      <w:color w:val="000000"/>
    </w:rPr>
  </w:style>
  <w:style w:type="paragraph" w:styleId="Heading2">
    <w:name w:val="heading 2"/>
    <w:next w:val="Normal"/>
    <w:link w:val="Heading2Char"/>
    <w:uiPriority w:val="9"/>
    <w:unhideWhenUsed/>
    <w:qFormat/>
    <w:pPr>
      <w:keepNext/>
      <w:keepLines/>
      <w:spacing w:after="217"/>
      <w:ind w:left="12" w:hanging="10"/>
      <w:outlineLvl w:val="1"/>
    </w:pPr>
    <w:rPr>
      <w:rFonts w:ascii="Georgia" w:eastAsia="Georgia" w:hAnsi="Georgia" w:cs="Georgia"/>
      <w:b/>
      <w:color w:val="000000"/>
    </w:rPr>
  </w:style>
  <w:style w:type="paragraph" w:styleId="Heading3">
    <w:name w:val="heading 3"/>
    <w:next w:val="Normal"/>
    <w:link w:val="Heading3Char"/>
    <w:uiPriority w:val="9"/>
    <w:unhideWhenUsed/>
    <w:qFormat/>
    <w:pPr>
      <w:keepNext/>
      <w:keepLines/>
      <w:spacing w:after="217"/>
      <w:ind w:left="12" w:hanging="10"/>
      <w:outlineLvl w:val="2"/>
    </w:pPr>
    <w:rPr>
      <w:rFonts w:ascii="Georgia" w:eastAsia="Georgia" w:hAnsi="Georgia" w:cs="Georgia"/>
      <w:b/>
      <w:color w:val="000000"/>
    </w:rPr>
  </w:style>
  <w:style w:type="paragraph" w:styleId="Heading4">
    <w:name w:val="heading 4"/>
    <w:next w:val="Normal"/>
    <w:link w:val="Heading4Char"/>
    <w:uiPriority w:val="9"/>
    <w:unhideWhenUsed/>
    <w:qFormat/>
    <w:pPr>
      <w:keepNext/>
      <w:keepLines/>
      <w:spacing w:after="214"/>
      <w:ind w:left="12" w:hanging="10"/>
      <w:outlineLvl w:val="3"/>
    </w:pPr>
    <w:rPr>
      <w:rFonts w:ascii="Georgia" w:eastAsia="Georgia" w:hAnsi="Georgia" w:cs="Georgia"/>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2"/>
    </w:rPr>
  </w:style>
  <w:style w:type="character" w:customStyle="1" w:styleId="Heading4Char">
    <w:name w:val="Heading 4 Char"/>
    <w:link w:val="Heading4"/>
    <w:rPr>
      <w:rFonts w:ascii="Georgia" w:eastAsia="Georgia" w:hAnsi="Georgia" w:cs="Georgia"/>
      <w:color w:val="C00000"/>
      <w:sz w:val="22"/>
    </w:rPr>
  </w:style>
  <w:style w:type="character" w:customStyle="1" w:styleId="Heading1Char">
    <w:name w:val="Heading 1 Char"/>
    <w:link w:val="Heading1"/>
    <w:rPr>
      <w:rFonts w:ascii="Georgia" w:eastAsia="Georgia" w:hAnsi="Georgia" w:cs="Georgia"/>
      <w:b/>
      <w:color w:val="000000"/>
      <w:sz w:val="22"/>
    </w:rPr>
  </w:style>
  <w:style w:type="character" w:customStyle="1" w:styleId="Heading2Char">
    <w:name w:val="Heading 2 Char"/>
    <w:link w:val="Heading2"/>
    <w:rPr>
      <w:rFonts w:ascii="Georgia" w:eastAsia="Georgia" w:hAnsi="Georgia" w:cs="Georgia"/>
      <w:b/>
      <w:color w:val="000000"/>
      <w:sz w:val="22"/>
    </w:rPr>
  </w:style>
  <w:style w:type="paragraph" w:styleId="TOC1">
    <w:name w:val="toc 1"/>
    <w:hidden/>
    <w:pPr>
      <w:spacing w:after="77"/>
      <w:ind w:left="26" w:right="25" w:hanging="10"/>
    </w:pPr>
    <w:rPr>
      <w:rFonts w:ascii="Georgia" w:eastAsia="Georgia" w:hAnsi="Georgia" w:cs="Georgia"/>
      <w:b/>
      <w:color w:val="000000"/>
    </w:rPr>
  </w:style>
  <w:style w:type="paragraph" w:styleId="TOC2">
    <w:name w:val="toc 2"/>
    <w:hidden/>
    <w:pPr>
      <w:spacing w:after="87" w:line="248" w:lineRule="auto"/>
      <w:ind w:left="246" w:right="23" w:hanging="10"/>
    </w:pPr>
    <w:rPr>
      <w:rFonts w:ascii="Georgia" w:eastAsia="Georgia" w:hAnsi="Georgia" w:cs="Georgi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5947"/>
    <w:pPr>
      <w:ind w:left="720"/>
      <w:contextualSpacing/>
    </w:pPr>
  </w:style>
  <w:style w:type="paragraph" w:styleId="Title">
    <w:name w:val="Title"/>
    <w:basedOn w:val="Normal"/>
    <w:link w:val="TitleChar"/>
    <w:uiPriority w:val="10"/>
    <w:qFormat/>
    <w:rsid w:val="00A344F9"/>
    <w:pPr>
      <w:widowControl w:val="0"/>
      <w:autoSpaceDE w:val="0"/>
      <w:autoSpaceDN w:val="0"/>
      <w:spacing w:before="4" w:after="0" w:line="240" w:lineRule="auto"/>
      <w:ind w:left="107"/>
    </w:pPr>
    <w:rPr>
      <w:rFonts w:ascii="Georgia" w:eastAsia="Georgia" w:hAnsi="Georgia" w:cs="Georgia"/>
      <w:b/>
      <w:bCs/>
      <w:color w:val="auto"/>
      <w:sz w:val="24"/>
      <w:szCs w:val="24"/>
    </w:rPr>
  </w:style>
  <w:style w:type="character" w:customStyle="1" w:styleId="TitleChar">
    <w:name w:val="Title Char"/>
    <w:basedOn w:val="DefaultParagraphFont"/>
    <w:link w:val="Title"/>
    <w:uiPriority w:val="10"/>
    <w:rsid w:val="00A344F9"/>
    <w:rPr>
      <w:rFonts w:ascii="Georgia" w:eastAsia="Georgia" w:hAnsi="Georgia" w:cs="Georgia"/>
      <w:b/>
      <w:bCs/>
      <w:sz w:val="24"/>
      <w:szCs w:val="24"/>
    </w:rPr>
  </w:style>
  <w:style w:type="paragraph" w:styleId="BodyText">
    <w:name w:val="Body Text"/>
    <w:basedOn w:val="Normal"/>
    <w:link w:val="BodyTextChar"/>
    <w:uiPriority w:val="1"/>
    <w:semiHidden/>
    <w:unhideWhenUsed/>
    <w:qFormat/>
    <w:rsid w:val="00A344F9"/>
    <w:pPr>
      <w:widowControl w:val="0"/>
      <w:autoSpaceDE w:val="0"/>
      <w:autoSpaceDN w:val="0"/>
      <w:spacing w:after="0" w:line="240" w:lineRule="auto"/>
    </w:pPr>
    <w:rPr>
      <w:rFonts w:ascii="Georgia" w:eastAsia="Georgia" w:hAnsi="Georgia" w:cs="Georgia"/>
      <w:color w:val="auto"/>
      <w:sz w:val="24"/>
      <w:szCs w:val="24"/>
    </w:rPr>
  </w:style>
  <w:style w:type="character" w:customStyle="1" w:styleId="BodyTextChar">
    <w:name w:val="Body Text Char"/>
    <w:basedOn w:val="DefaultParagraphFont"/>
    <w:link w:val="BodyText"/>
    <w:uiPriority w:val="1"/>
    <w:semiHidden/>
    <w:rsid w:val="00A344F9"/>
    <w:rPr>
      <w:rFonts w:ascii="Georgia" w:eastAsia="Georgia" w:hAnsi="Georgia" w:cs="Georgia"/>
      <w:sz w:val="24"/>
      <w:szCs w:val="24"/>
    </w:rPr>
  </w:style>
  <w:style w:type="paragraph" w:styleId="Header">
    <w:name w:val="header"/>
    <w:basedOn w:val="Normal"/>
    <w:link w:val="HeaderChar"/>
    <w:uiPriority w:val="99"/>
    <w:semiHidden/>
    <w:unhideWhenUsed/>
    <w:rsid w:val="00E8217C"/>
    <w:pPr>
      <w:tabs>
        <w:tab w:val="center" w:pos="4320"/>
        <w:tab w:val="right" w:pos="8640"/>
      </w:tabs>
      <w:spacing w:after="0" w:line="240" w:lineRule="auto"/>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uiPriority w:val="99"/>
    <w:semiHidden/>
    <w:rsid w:val="00E8217C"/>
    <w:rPr>
      <w:rFonts w:ascii="Times New Roman" w:eastAsia="Times New Roman" w:hAnsi="Times New Roman" w:cs="Times New Roman"/>
      <w:sz w:val="24"/>
      <w:szCs w:val="20"/>
    </w:rPr>
  </w:style>
  <w:style w:type="paragraph" w:styleId="NoSpacing">
    <w:name w:val="No Spacing"/>
    <w:uiPriority w:val="1"/>
    <w:qFormat/>
    <w:rsid w:val="001452C9"/>
    <w:pPr>
      <w:spacing w:after="0" w:line="240" w:lineRule="auto"/>
    </w:pPr>
    <w:rPr>
      <w:rFonts w:ascii="Times New Roman" w:eastAsiaTheme="minorHAnsi" w:hAnsi="Times New Roman"/>
    </w:rPr>
  </w:style>
  <w:style w:type="paragraph" w:customStyle="1" w:styleId="Default">
    <w:name w:val="Default"/>
    <w:rsid w:val="0041462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3567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3567E"/>
    <w:rPr>
      <w:sz w:val="16"/>
      <w:szCs w:val="16"/>
    </w:rPr>
  </w:style>
  <w:style w:type="paragraph" w:styleId="CommentText">
    <w:name w:val="annotation text"/>
    <w:basedOn w:val="Normal"/>
    <w:link w:val="CommentTextChar"/>
    <w:uiPriority w:val="99"/>
    <w:unhideWhenUsed/>
    <w:rsid w:val="0003567E"/>
    <w:pPr>
      <w:spacing w:line="240" w:lineRule="auto"/>
    </w:pPr>
    <w:rPr>
      <w:sz w:val="20"/>
      <w:szCs w:val="20"/>
    </w:rPr>
  </w:style>
  <w:style w:type="character" w:customStyle="1" w:styleId="CommentTextChar">
    <w:name w:val="Comment Text Char"/>
    <w:basedOn w:val="DefaultParagraphFont"/>
    <w:link w:val="CommentText"/>
    <w:uiPriority w:val="99"/>
    <w:rsid w:val="000356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567E"/>
    <w:rPr>
      <w:b/>
      <w:bCs/>
    </w:rPr>
  </w:style>
  <w:style w:type="character" w:customStyle="1" w:styleId="CommentSubjectChar">
    <w:name w:val="Comment Subject Char"/>
    <w:basedOn w:val="CommentTextChar"/>
    <w:link w:val="CommentSubject"/>
    <w:uiPriority w:val="99"/>
    <w:semiHidden/>
    <w:rsid w:val="0003567E"/>
    <w:rPr>
      <w:rFonts w:ascii="Calibri" w:eastAsia="Calibri" w:hAnsi="Calibri" w:cs="Calibri"/>
      <w:b/>
      <w:bCs/>
      <w:color w:val="000000"/>
      <w:sz w:val="20"/>
      <w:szCs w:val="20"/>
    </w:rPr>
  </w:style>
  <w:style w:type="numbering" w:customStyle="1" w:styleId="CurrentList1">
    <w:name w:val="Current List1"/>
    <w:uiPriority w:val="99"/>
    <w:rsid w:val="004A23D7"/>
    <w:pPr>
      <w:numPr>
        <w:numId w:val="33"/>
      </w:numPr>
    </w:pPr>
  </w:style>
  <w:style w:type="paragraph" w:styleId="PlainText">
    <w:name w:val="Plain Text"/>
    <w:basedOn w:val="Normal"/>
    <w:link w:val="PlainTextChar"/>
    <w:uiPriority w:val="99"/>
    <w:unhideWhenUsed/>
    <w:rsid w:val="00AA7404"/>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rsid w:val="00AA7404"/>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3339">
      <w:bodyDiv w:val="1"/>
      <w:marLeft w:val="0"/>
      <w:marRight w:val="0"/>
      <w:marTop w:val="0"/>
      <w:marBottom w:val="0"/>
      <w:divBdr>
        <w:top w:val="none" w:sz="0" w:space="0" w:color="auto"/>
        <w:left w:val="none" w:sz="0" w:space="0" w:color="auto"/>
        <w:bottom w:val="none" w:sz="0" w:space="0" w:color="auto"/>
        <w:right w:val="none" w:sz="0" w:space="0" w:color="auto"/>
      </w:divBdr>
    </w:div>
    <w:div w:id="343409900">
      <w:bodyDiv w:val="1"/>
      <w:marLeft w:val="0"/>
      <w:marRight w:val="0"/>
      <w:marTop w:val="0"/>
      <w:marBottom w:val="0"/>
      <w:divBdr>
        <w:top w:val="none" w:sz="0" w:space="0" w:color="auto"/>
        <w:left w:val="none" w:sz="0" w:space="0" w:color="auto"/>
        <w:bottom w:val="none" w:sz="0" w:space="0" w:color="auto"/>
        <w:right w:val="none" w:sz="0" w:space="0" w:color="auto"/>
      </w:divBdr>
    </w:div>
    <w:div w:id="354309572">
      <w:bodyDiv w:val="1"/>
      <w:marLeft w:val="0"/>
      <w:marRight w:val="0"/>
      <w:marTop w:val="0"/>
      <w:marBottom w:val="0"/>
      <w:divBdr>
        <w:top w:val="none" w:sz="0" w:space="0" w:color="auto"/>
        <w:left w:val="none" w:sz="0" w:space="0" w:color="auto"/>
        <w:bottom w:val="none" w:sz="0" w:space="0" w:color="auto"/>
        <w:right w:val="none" w:sz="0" w:space="0" w:color="auto"/>
      </w:divBdr>
    </w:div>
    <w:div w:id="418335222">
      <w:bodyDiv w:val="1"/>
      <w:marLeft w:val="0"/>
      <w:marRight w:val="0"/>
      <w:marTop w:val="0"/>
      <w:marBottom w:val="0"/>
      <w:divBdr>
        <w:top w:val="none" w:sz="0" w:space="0" w:color="auto"/>
        <w:left w:val="none" w:sz="0" w:space="0" w:color="auto"/>
        <w:bottom w:val="none" w:sz="0" w:space="0" w:color="auto"/>
        <w:right w:val="none" w:sz="0" w:space="0" w:color="auto"/>
      </w:divBdr>
    </w:div>
    <w:div w:id="540703192">
      <w:bodyDiv w:val="1"/>
      <w:marLeft w:val="0"/>
      <w:marRight w:val="0"/>
      <w:marTop w:val="0"/>
      <w:marBottom w:val="0"/>
      <w:divBdr>
        <w:top w:val="none" w:sz="0" w:space="0" w:color="auto"/>
        <w:left w:val="none" w:sz="0" w:space="0" w:color="auto"/>
        <w:bottom w:val="none" w:sz="0" w:space="0" w:color="auto"/>
        <w:right w:val="none" w:sz="0" w:space="0" w:color="auto"/>
      </w:divBdr>
    </w:div>
    <w:div w:id="573860139">
      <w:bodyDiv w:val="1"/>
      <w:marLeft w:val="0"/>
      <w:marRight w:val="0"/>
      <w:marTop w:val="0"/>
      <w:marBottom w:val="0"/>
      <w:divBdr>
        <w:top w:val="none" w:sz="0" w:space="0" w:color="auto"/>
        <w:left w:val="none" w:sz="0" w:space="0" w:color="auto"/>
        <w:bottom w:val="none" w:sz="0" w:space="0" w:color="auto"/>
        <w:right w:val="none" w:sz="0" w:space="0" w:color="auto"/>
      </w:divBdr>
    </w:div>
    <w:div w:id="596327991">
      <w:bodyDiv w:val="1"/>
      <w:marLeft w:val="0"/>
      <w:marRight w:val="0"/>
      <w:marTop w:val="0"/>
      <w:marBottom w:val="0"/>
      <w:divBdr>
        <w:top w:val="none" w:sz="0" w:space="0" w:color="auto"/>
        <w:left w:val="none" w:sz="0" w:space="0" w:color="auto"/>
        <w:bottom w:val="none" w:sz="0" w:space="0" w:color="auto"/>
        <w:right w:val="none" w:sz="0" w:space="0" w:color="auto"/>
      </w:divBdr>
    </w:div>
    <w:div w:id="781999448">
      <w:bodyDiv w:val="1"/>
      <w:marLeft w:val="0"/>
      <w:marRight w:val="0"/>
      <w:marTop w:val="0"/>
      <w:marBottom w:val="0"/>
      <w:divBdr>
        <w:top w:val="none" w:sz="0" w:space="0" w:color="auto"/>
        <w:left w:val="none" w:sz="0" w:space="0" w:color="auto"/>
        <w:bottom w:val="none" w:sz="0" w:space="0" w:color="auto"/>
        <w:right w:val="none" w:sz="0" w:space="0" w:color="auto"/>
      </w:divBdr>
    </w:div>
    <w:div w:id="852307362">
      <w:bodyDiv w:val="1"/>
      <w:marLeft w:val="0"/>
      <w:marRight w:val="0"/>
      <w:marTop w:val="0"/>
      <w:marBottom w:val="0"/>
      <w:divBdr>
        <w:top w:val="none" w:sz="0" w:space="0" w:color="auto"/>
        <w:left w:val="none" w:sz="0" w:space="0" w:color="auto"/>
        <w:bottom w:val="none" w:sz="0" w:space="0" w:color="auto"/>
        <w:right w:val="none" w:sz="0" w:space="0" w:color="auto"/>
      </w:divBdr>
    </w:div>
    <w:div w:id="1202744428">
      <w:bodyDiv w:val="1"/>
      <w:marLeft w:val="0"/>
      <w:marRight w:val="0"/>
      <w:marTop w:val="0"/>
      <w:marBottom w:val="0"/>
      <w:divBdr>
        <w:top w:val="none" w:sz="0" w:space="0" w:color="auto"/>
        <w:left w:val="none" w:sz="0" w:space="0" w:color="auto"/>
        <w:bottom w:val="none" w:sz="0" w:space="0" w:color="auto"/>
        <w:right w:val="none" w:sz="0" w:space="0" w:color="auto"/>
      </w:divBdr>
    </w:div>
    <w:div w:id="1449425096">
      <w:bodyDiv w:val="1"/>
      <w:marLeft w:val="0"/>
      <w:marRight w:val="0"/>
      <w:marTop w:val="0"/>
      <w:marBottom w:val="0"/>
      <w:divBdr>
        <w:top w:val="none" w:sz="0" w:space="0" w:color="auto"/>
        <w:left w:val="none" w:sz="0" w:space="0" w:color="auto"/>
        <w:bottom w:val="none" w:sz="0" w:space="0" w:color="auto"/>
        <w:right w:val="none" w:sz="0" w:space="0" w:color="auto"/>
      </w:divBdr>
    </w:div>
    <w:div w:id="1499030916">
      <w:bodyDiv w:val="1"/>
      <w:marLeft w:val="0"/>
      <w:marRight w:val="0"/>
      <w:marTop w:val="0"/>
      <w:marBottom w:val="0"/>
      <w:divBdr>
        <w:top w:val="none" w:sz="0" w:space="0" w:color="auto"/>
        <w:left w:val="none" w:sz="0" w:space="0" w:color="auto"/>
        <w:bottom w:val="none" w:sz="0" w:space="0" w:color="auto"/>
        <w:right w:val="none" w:sz="0" w:space="0" w:color="auto"/>
      </w:divBdr>
    </w:div>
    <w:div w:id="1615863455">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76244988">
      <w:bodyDiv w:val="1"/>
      <w:marLeft w:val="0"/>
      <w:marRight w:val="0"/>
      <w:marTop w:val="0"/>
      <w:marBottom w:val="0"/>
      <w:divBdr>
        <w:top w:val="none" w:sz="0" w:space="0" w:color="auto"/>
        <w:left w:val="none" w:sz="0" w:space="0" w:color="auto"/>
        <w:bottom w:val="none" w:sz="0" w:space="0" w:color="auto"/>
        <w:right w:val="none" w:sz="0" w:space="0" w:color="auto"/>
      </w:divBdr>
    </w:div>
    <w:div w:id="212915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271C3-B52A-453C-9F8F-774549A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6077</Words>
  <Characters>34645</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Martin, Sabrina</cp:lastModifiedBy>
  <cp:revision>2</cp:revision>
  <cp:lastPrinted>2022-07-28T19:03:00Z</cp:lastPrinted>
  <dcterms:created xsi:type="dcterms:W3CDTF">2022-08-10T16:51:00Z</dcterms:created>
  <dcterms:modified xsi:type="dcterms:W3CDTF">2022-08-10T16:51:00Z</dcterms:modified>
</cp:coreProperties>
</file>