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E4" w:rsidRDefault="00300AE4">
      <w:pPr>
        <w:pStyle w:val="Title"/>
      </w:pPr>
      <w:r>
        <w:t>REPORT OF THE RF SAFETY COMMITTEE</w:t>
      </w:r>
    </w:p>
    <w:p w:rsidR="00300AE4" w:rsidRDefault="00300AE4">
      <w:pPr>
        <w:jc w:val="center"/>
        <w:rPr>
          <w:b/>
          <w:sz w:val="24"/>
        </w:rPr>
      </w:pPr>
      <w:r>
        <w:rPr>
          <w:b/>
          <w:sz w:val="24"/>
        </w:rPr>
        <w:t xml:space="preserve">TO THE </w:t>
      </w:r>
    </w:p>
    <w:p w:rsidR="00300AE4" w:rsidRDefault="00300AE4">
      <w:pPr>
        <w:jc w:val="center"/>
        <w:rPr>
          <w:b/>
          <w:sz w:val="24"/>
        </w:rPr>
      </w:pPr>
      <w:r>
        <w:rPr>
          <w:b/>
          <w:sz w:val="24"/>
        </w:rPr>
        <w:t>ARRL BOARD OF DIRECTORS</w:t>
      </w:r>
    </w:p>
    <w:p w:rsidR="00300AE4" w:rsidRDefault="00300AE4">
      <w:pPr>
        <w:jc w:val="center"/>
        <w:rPr>
          <w:sz w:val="24"/>
        </w:rPr>
      </w:pPr>
    </w:p>
    <w:p w:rsidR="00300AE4" w:rsidRDefault="00463334">
      <w:pPr>
        <w:widowControl/>
        <w:jc w:val="center"/>
        <w:rPr>
          <w:sz w:val="24"/>
        </w:rPr>
      </w:pPr>
      <w:r>
        <w:rPr>
          <w:sz w:val="24"/>
        </w:rPr>
        <w:t>July</w:t>
      </w:r>
      <w:r w:rsidR="00300AE4">
        <w:rPr>
          <w:sz w:val="24"/>
        </w:rPr>
        <w:t xml:space="preserve"> 2009</w:t>
      </w:r>
    </w:p>
    <w:p w:rsidR="00300AE4" w:rsidRDefault="00300AE4">
      <w:pPr>
        <w:widowControl/>
        <w:spacing w:after="120"/>
        <w:rPr>
          <w:sz w:val="24"/>
        </w:rPr>
      </w:pPr>
    </w:p>
    <w:p w:rsidR="00300AE4" w:rsidRDefault="00300AE4">
      <w:pPr>
        <w:widowControl/>
        <w:spacing w:after="120"/>
        <w:rPr>
          <w:sz w:val="24"/>
        </w:rPr>
      </w:pPr>
      <w:r>
        <w:rPr>
          <w:sz w:val="24"/>
        </w:rPr>
        <w:t>The RF Safety Committee participated in the following areas over the past six months:</w:t>
      </w:r>
    </w:p>
    <w:p w:rsidR="00300AE4" w:rsidRDefault="00300AE4">
      <w:pPr>
        <w:widowControl/>
        <w:numPr>
          <w:ilvl w:val="0"/>
          <w:numId w:val="20"/>
        </w:numPr>
        <w:rPr>
          <w:sz w:val="24"/>
        </w:rPr>
      </w:pPr>
      <w:r>
        <w:rPr>
          <w:sz w:val="24"/>
        </w:rPr>
        <w:t>RF Safety Committee Activities.</w:t>
      </w:r>
    </w:p>
    <w:p w:rsidR="00300AE4" w:rsidRDefault="00300AE4">
      <w:pPr>
        <w:widowControl/>
        <w:numPr>
          <w:ilvl w:val="0"/>
          <w:numId w:val="20"/>
        </w:numPr>
        <w:rPr>
          <w:sz w:val="24"/>
        </w:rPr>
      </w:pPr>
      <w:r>
        <w:rPr>
          <w:sz w:val="24"/>
        </w:rPr>
        <w:t>Monitoring recent scientific studies regarding RF Safety.</w:t>
      </w:r>
    </w:p>
    <w:p w:rsidR="00300AE4" w:rsidRDefault="00300AE4">
      <w:pPr>
        <w:widowControl/>
        <w:numPr>
          <w:ilvl w:val="0"/>
          <w:numId w:val="20"/>
        </w:numPr>
        <w:rPr>
          <w:sz w:val="24"/>
        </w:rPr>
      </w:pPr>
      <w:r>
        <w:rPr>
          <w:sz w:val="24"/>
        </w:rPr>
        <w:t>Participation in the scientific RF Safety community.</w:t>
      </w:r>
    </w:p>
    <w:p w:rsidR="00300AE4" w:rsidRDefault="00300AE4">
      <w:pPr>
        <w:widowControl/>
        <w:numPr>
          <w:ilvl w:val="0"/>
          <w:numId w:val="20"/>
        </w:numPr>
        <w:rPr>
          <w:sz w:val="24"/>
        </w:rPr>
      </w:pPr>
      <w:r>
        <w:rPr>
          <w:sz w:val="24"/>
        </w:rPr>
        <w:t>Administrative issues.</w:t>
      </w:r>
    </w:p>
    <w:p w:rsidR="00300AE4" w:rsidRDefault="00300AE4">
      <w:pPr>
        <w:widowControl/>
        <w:spacing w:after="120"/>
        <w:rPr>
          <w:sz w:val="24"/>
        </w:rPr>
      </w:pPr>
    </w:p>
    <w:p w:rsidR="00300AE4" w:rsidRDefault="00300AE4">
      <w:pPr>
        <w:widowControl/>
        <w:numPr>
          <w:ilvl w:val="0"/>
          <w:numId w:val="19"/>
        </w:numPr>
        <w:spacing w:after="120"/>
        <w:rPr>
          <w:sz w:val="24"/>
        </w:rPr>
      </w:pPr>
      <w:r>
        <w:rPr>
          <w:sz w:val="24"/>
          <w:u w:val="single"/>
        </w:rPr>
        <w:t>RF Safety Committee Activities</w:t>
      </w:r>
    </w:p>
    <w:p w:rsidR="00A057FE" w:rsidRDefault="002D7221" w:rsidP="00A057FE">
      <w:pPr>
        <w:widowControl/>
        <w:numPr>
          <w:ilvl w:val="1"/>
          <w:numId w:val="19"/>
        </w:numPr>
        <w:spacing w:after="120"/>
        <w:rPr>
          <w:sz w:val="24"/>
        </w:rPr>
      </w:pPr>
      <w:r>
        <w:rPr>
          <w:sz w:val="24"/>
        </w:rPr>
        <w:t xml:space="preserve">An article was received about </w:t>
      </w:r>
      <w:smartTag w:uri="urn:schemas-microsoft-com:office:smarttags" w:element="place">
        <w:smartTag w:uri="urn:schemas-microsoft-com:office:smarttags" w:element="City">
          <w:r>
            <w:rPr>
              <w:sz w:val="24"/>
            </w:rPr>
            <w:t>San Luis Obispo County</w:t>
          </w:r>
        </w:smartTag>
        <w:r>
          <w:rPr>
            <w:sz w:val="24"/>
          </w:rPr>
          <w:t xml:space="preserve">, </w:t>
        </w:r>
        <w:smartTag w:uri="urn:schemas-microsoft-com:office:smarttags" w:element="State">
          <w:r>
            <w:rPr>
              <w:sz w:val="24"/>
            </w:rPr>
            <w:t>California</w:t>
          </w:r>
        </w:smartTag>
      </w:smartTag>
      <w:r>
        <w:rPr>
          <w:sz w:val="24"/>
        </w:rPr>
        <w:t xml:space="preserve"> passing an ordinance to prohibit radio amateurs from operating due to RF safety concerns.  This article turned out to be an April fool’s joke, but not before it generated quite a bit of concern among the committee members.</w:t>
      </w:r>
    </w:p>
    <w:p w:rsidR="003A0519" w:rsidRDefault="003A0519" w:rsidP="00A057FE">
      <w:pPr>
        <w:widowControl/>
        <w:numPr>
          <w:ilvl w:val="1"/>
          <w:numId w:val="19"/>
        </w:numPr>
        <w:spacing w:after="120"/>
        <w:rPr>
          <w:sz w:val="24"/>
        </w:rPr>
      </w:pPr>
      <w:r>
        <w:rPr>
          <w:sz w:val="24"/>
        </w:rPr>
        <w:t xml:space="preserve">The committee was asked to review the safety questions in the Technician pool.  The current RF safety questions did not cause much concern but two questions about the relative safety of conducted currents in the body elicited quite a bit of discussion.  Though not RF safety-related, the committee unanimously felt that these were not appropriate questions for an amateur radio question pool.  Not only is the quite a bit of disagreement in the scientific community about the exact amount of conducted current that is lethal in the human body, </w:t>
      </w:r>
      <w:r w:rsidR="00561A92">
        <w:rPr>
          <w:sz w:val="24"/>
        </w:rPr>
        <w:t>but it is felt that hams derive no benefit from know an amount of current that would be lethal; rather they should be taught how to avoid any current from flowing through their bodies.</w:t>
      </w:r>
    </w:p>
    <w:p w:rsidR="00305B53" w:rsidRDefault="00305B53" w:rsidP="00A057FE">
      <w:pPr>
        <w:widowControl/>
        <w:numPr>
          <w:ilvl w:val="1"/>
          <w:numId w:val="19"/>
        </w:numPr>
        <w:spacing w:after="120"/>
        <w:rPr>
          <w:sz w:val="24"/>
        </w:rPr>
      </w:pPr>
      <w:r>
        <w:rPr>
          <w:sz w:val="24"/>
        </w:rPr>
        <w:t xml:space="preserve">Mr. Hare responded to a ham’s questions about requirements for performing an RF Safety evaluation.  </w:t>
      </w:r>
      <w:r w:rsidR="005E6D07">
        <w:rPr>
          <w:sz w:val="24"/>
        </w:rPr>
        <w:t>The ham</w:t>
      </w:r>
      <w:r>
        <w:rPr>
          <w:sz w:val="24"/>
        </w:rPr>
        <w:t xml:space="preserve"> had been informed that evaluations are not required for stations in rural areas and wanted to know if this was true.  He also wanted to know if it was required to perform evaluations for operating in public areas, such as at a Field Day site.  Mr. Hare informed him that an evaluation is required whenever there is a chance that exposure to any people will exceed MPEs.  </w:t>
      </w:r>
      <w:r w:rsidR="00D417B6">
        <w:rPr>
          <w:sz w:val="24"/>
        </w:rPr>
        <w:t>He also</w:t>
      </w:r>
      <w:r>
        <w:rPr>
          <w:sz w:val="24"/>
        </w:rPr>
        <w:t xml:space="preserve"> mentioned that evaluations for Field Day sites are a good idea in case any people visiting the site ask about RF safety.</w:t>
      </w:r>
    </w:p>
    <w:p w:rsidR="00300AE4" w:rsidRDefault="00300AE4" w:rsidP="00A057FE">
      <w:pPr>
        <w:widowControl/>
        <w:numPr>
          <w:ilvl w:val="0"/>
          <w:numId w:val="19"/>
        </w:numPr>
        <w:spacing w:after="120"/>
        <w:rPr>
          <w:sz w:val="24"/>
          <w:u w:val="single"/>
        </w:rPr>
      </w:pPr>
      <w:r>
        <w:rPr>
          <w:sz w:val="24"/>
          <w:u w:val="single"/>
        </w:rPr>
        <w:t>Monitoring Scientific Studies</w:t>
      </w:r>
    </w:p>
    <w:p w:rsidR="00A057FE" w:rsidRPr="00FF1C90" w:rsidRDefault="00A057FE" w:rsidP="00A057FE">
      <w:pPr>
        <w:widowControl/>
        <w:numPr>
          <w:ilvl w:val="1"/>
          <w:numId w:val="19"/>
        </w:numPr>
        <w:spacing w:after="120"/>
        <w:rPr>
          <w:sz w:val="24"/>
          <w:u w:val="single"/>
        </w:rPr>
      </w:pPr>
      <w:r>
        <w:rPr>
          <w:sz w:val="24"/>
        </w:rPr>
        <w:t xml:space="preserve">Articles continue to be published about experiments about “wireless electricity.”  </w:t>
      </w:r>
      <w:r w:rsidR="00883F35">
        <w:rPr>
          <w:sz w:val="24"/>
        </w:rPr>
        <w:t>The committee has discussed this before and its analysis of this technology has not changed.  Article about such experiments have ignored the RF safety implications of transmitting electricity through the air, either as RF electrical or magnetic fields.  The scientists who are studying this technology also appear to have ignored, or misunderstood, that MPE levels exist for human exposure to both electrical and magnetic fields at any frequency above 100 kHz.  This is technology that should be followed carefully.</w:t>
      </w:r>
    </w:p>
    <w:p w:rsidR="00FF1C90" w:rsidRDefault="00FF1C90" w:rsidP="00A057FE">
      <w:pPr>
        <w:widowControl/>
        <w:numPr>
          <w:ilvl w:val="1"/>
          <w:numId w:val="19"/>
        </w:numPr>
        <w:spacing w:after="120"/>
        <w:rPr>
          <w:sz w:val="24"/>
          <w:u w:val="single"/>
        </w:rPr>
      </w:pPr>
      <w:r>
        <w:rPr>
          <w:sz w:val="24"/>
        </w:rPr>
        <w:t xml:space="preserve">A relatively small group of scientists whose research and publications have been widely discredited by the RF safety scientific community has formed and is going on the offensive.  </w:t>
      </w:r>
      <w:r>
        <w:rPr>
          <w:sz w:val="24"/>
        </w:rPr>
        <w:lastRenderedPageBreak/>
        <w:t>They have published the “Bioinitiative Report,” which features only the discredited research and ignores the bulk of the research that has been performed on electromagnetic bioeffects.  This publication is often quoted by those who wish to place excessive limitation on RF transmissions</w:t>
      </w:r>
      <w:r w:rsidR="003A0519">
        <w:rPr>
          <w:sz w:val="24"/>
        </w:rPr>
        <w:t xml:space="preserve">.  This group has been taking their message to third world countries to try to convince their regulatory agencies to develop rules that severely limit RF emissions.  Their most recent meeting have taken place in </w:t>
      </w:r>
      <w:smartTag w:uri="urn:schemas-microsoft-com:office:smarttags" w:element="country-region">
        <w:r w:rsidR="003A0519">
          <w:rPr>
            <w:sz w:val="24"/>
          </w:rPr>
          <w:t>China</w:t>
        </w:r>
      </w:smartTag>
      <w:r w:rsidR="003A0519">
        <w:rPr>
          <w:sz w:val="24"/>
        </w:rPr>
        <w:t xml:space="preserve"> and </w:t>
      </w:r>
      <w:smartTag w:uri="urn:schemas-microsoft-com:office:smarttags" w:element="place">
        <w:smartTag w:uri="urn:schemas-microsoft-com:office:smarttags" w:element="country-region">
          <w:r w:rsidR="003A0519">
            <w:rPr>
              <w:sz w:val="24"/>
            </w:rPr>
            <w:t>Brazil</w:t>
          </w:r>
        </w:smartTag>
      </w:smartTag>
      <w:r w:rsidR="003A0519">
        <w:rPr>
          <w:sz w:val="24"/>
        </w:rPr>
        <w:t>.</w:t>
      </w:r>
    </w:p>
    <w:p w:rsidR="00300AE4" w:rsidRDefault="00300AE4" w:rsidP="00561A92">
      <w:pPr>
        <w:keepNext/>
        <w:widowControl/>
        <w:numPr>
          <w:ilvl w:val="0"/>
          <w:numId w:val="19"/>
        </w:numPr>
        <w:spacing w:after="120"/>
        <w:ind w:left="576" w:hanging="576"/>
        <w:rPr>
          <w:sz w:val="24"/>
          <w:u w:val="single"/>
        </w:rPr>
      </w:pPr>
      <w:r>
        <w:rPr>
          <w:sz w:val="24"/>
          <w:u w:val="single"/>
        </w:rPr>
        <w:t>Participation in the</w:t>
      </w:r>
      <w:r w:rsidR="00A057FE">
        <w:rPr>
          <w:sz w:val="24"/>
          <w:u w:val="single"/>
        </w:rPr>
        <w:t xml:space="preserve"> Scientific RF Safety Community</w:t>
      </w:r>
    </w:p>
    <w:p w:rsidR="00A057FE" w:rsidRPr="00561A92" w:rsidRDefault="00FF1C90" w:rsidP="00A057FE">
      <w:pPr>
        <w:widowControl/>
        <w:numPr>
          <w:ilvl w:val="1"/>
          <w:numId w:val="19"/>
        </w:numPr>
        <w:spacing w:after="120"/>
        <w:rPr>
          <w:sz w:val="24"/>
          <w:u w:val="single"/>
        </w:rPr>
      </w:pPr>
      <w:r>
        <w:rPr>
          <w:sz w:val="24"/>
        </w:rPr>
        <w:t xml:space="preserve">Mr. Hare continues to serve on the </w:t>
      </w:r>
      <w:r w:rsidRPr="00FF1C90">
        <w:rPr>
          <w:sz w:val="24"/>
        </w:rPr>
        <w:t xml:space="preserve">ICES </w:t>
      </w:r>
      <w:r>
        <w:rPr>
          <w:sz w:val="24"/>
        </w:rPr>
        <w:t xml:space="preserve">(IEEE) </w:t>
      </w:r>
      <w:r w:rsidRPr="00FF1C90">
        <w:rPr>
          <w:sz w:val="24"/>
        </w:rPr>
        <w:t>SCC-28 RF Safety</w:t>
      </w:r>
      <w:r>
        <w:rPr>
          <w:sz w:val="24"/>
        </w:rPr>
        <w:t xml:space="preserve"> Standards Committee.  He generally shares the voting ballots for changes to the standards with the committee prior to voting on them.</w:t>
      </w:r>
    </w:p>
    <w:p w:rsidR="00561A92" w:rsidRDefault="00561A92" w:rsidP="00A057FE">
      <w:pPr>
        <w:widowControl/>
        <w:numPr>
          <w:ilvl w:val="1"/>
          <w:numId w:val="19"/>
        </w:numPr>
        <w:spacing w:after="120"/>
        <w:rPr>
          <w:sz w:val="24"/>
          <w:u w:val="single"/>
        </w:rPr>
      </w:pPr>
      <w:r>
        <w:rPr>
          <w:sz w:val="24"/>
        </w:rPr>
        <w:t>Dr. Lapin continues to testify about RF safety at zoning board hearings when cellular tower placement is being considered.</w:t>
      </w:r>
    </w:p>
    <w:p w:rsidR="00300AE4" w:rsidRDefault="00300AE4" w:rsidP="00A057FE">
      <w:pPr>
        <w:widowControl/>
        <w:numPr>
          <w:ilvl w:val="0"/>
          <w:numId w:val="19"/>
        </w:numPr>
        <w:spacing w:after="120"/>
        <w:rPr>
          <w:sz w:val="24"/>
          <w:u w:val="single"/>
        </w:rPr>
      </w:pPr>
      <w:r>
        <w:rPr>
          <w:sz w:val="24"/>
          <w:u w:val="single"/>
        </w:rPr>
        <w:t>Administrative Issues</w:t>
      </w:r>
    </w:p>
    <w:p w:rsidR="00A057FE" w:rsidRDefault="00883F35" w:rsidP="00A057FE">
      <w:pPr>
        <w:widowControl/>
        <w:numPr>
          <w:ilvl w:val="1"/>
          <w:numId w:val="19"/>
        </w:numPr>
        <w:spacing w:after="120"/>
        <w:rPr>
          <w:sz w:val="24"/>
          <w:u w:val="single"/>
        </w:rPr>
      </w:pPr>
      <w:r>
        <w:rPr>
          <w:sz w:val="24"/>
        </w:rPr>
        <w:t>Several of the members of the RF Safety Committee have been admitted as ARRL Technical Advisors.  Technical advisors have access to QST and QEX articles prior to publication and the RFSC is expected to monitor th</w:t>
      </w:r>
      <w:r w:rsidR="002D7221">
        <w:rPr>
          <w:sz w:val="24"/>
        </w:rPr>
        <w:t>ese for topics that have RF safety implications.</w:t>
      </w:r>
    </w:p>
    <w:p w:rsidR="00300AE4" w:rsidRDefault="00300AE4">
      <w:pPr>
        <w:widowControl/>
        <w:spacing w:after="120"/>
        <w:rPr>
          <w:sz w:val="24"/>
        </w:rPr>
      </w:pPr>
    </w:p>
    <w:p w:rsidR="00300AE4" w:rsidRDefault="00300AE4">
      <w:pPr>
        <w:widowControl/>
        <w:rPr>
          <w:sz w:val="24"/>
        </w:rPr>
      </w:pPr>
      <w:r>
        <w:rPr>
          <w:sz w:val="24"/>
        </w:rPr>
        <w:t>Gregory Lapin, Ph.D., P.E., N9GL</w:t>
      </w:r>
    </w:p>
    <w:p w:rsidR="00300AE4" w:rsidRDefault="00300AE4">
      <w:pPr>
        <w:rPr>
          <w:sz w:val="24"/>
        </w:rPr>
      </w:pPr>
      <w:r>
        <w:rPr>
          <w:sz w:val="24"/>
        </w:rPr>
        <w:t xml:space="preserve">Chair, ARRL RF Safety Committee </w:t>
      </w:r>
    </w:p>
    <w:p w:rsidR="00300AE4" w:rsidRDefault="00300AE4">
      <w:pPr>
        <w:ind w:left="540"/>
        <w:jc w:val="center"/>
        <w:rPr>
          <w:b/>
          <w:sz w:val="24"/>
        </w:rPr>
      </w:pPr>
      <w:r>
        <w:rPr>
          <w:sz w:val="24"/>
        </w:rPr>
        <w:br w:type="page"/>
      </w:r>
      <w:r>
        <w:rPr>
          <w:b/>
          <w:sz w:val="24"/>
        </w:rPr>
        <w:lastRenderedPageBreak/>
        <w:t>The ARRL RF Safety Committee</w:t>
      </w:r>
    </w:p>
    <w:p w:rsidR="00300AE4" w:rsidRDefault="00300AE4">
      <w:pPr>
        <w:rPr>
          <w:sz w:val="24"/>
        </w:rPr>
      </w:pPr>
    </w:p>
    <w:p w:rsidR="00300AE4" w:rsidRDefault="00300AE4">
      <w:pPr>
        <w:rPr>
          <w:sz w:val="24"/>
          <w:u w:val="single"/>
        </w:rPr>
      </w:pPr>
      <w:r>
        <w:rPr>
          <w:sz w:val="24"/>
          <w:u w:val="single"/>
        </w:rPr>
        <w:t>Chair</w:t>
      </w:r>
    </w:p>
    <w:p w:rsidR="00300AE4" w:rsidRDefault="00300AE4">
      <w:pPr>
        <w:rPr>
          <w:sz w:val="24"/>
        </w:rPr>
      </w:pPr>
    </w:p>
    <w:p w:rsidR="00300AE4" w:rsidRDefault="00300AE4">
      <w:pPr>
        <w:rPr>
          <w:sz w:val="24"/>
        </w:rPr>
      </w:pPr>
      <w:r>
        <w:rPr>
          <w:sz w:val="24"/>
        </w:rPr>
        <w:t>Gregory D. Lapin, Ph.D., P.E., N9GL</w:t>
      </w:r>
    </w:p>
    <w:p w:rsidR="00300AE4" w:rsidRDefault="00300AE4">
      <w:pPr>
        <w:rPr>
          <w:sz w:val="24"/>
        </w:rPr>
      </w:pPr>
      <w:smartTag w:uri="urn:schemas-microsoft-com:office:smarttags" w:element="Street">
        <w:smartTag w:uri="urn:schemas-microsoft-com:office:smarttags" w:element="address">
          <w:r>
            <w:rPr>
              <w:sz w:val="24"/>
            </w:rPr>
            <w:t>1206 Somerset Ave</w:t>
          </w:r>
        </w:smartTag>
      </w:smartTag>
    </w:p>
    <w:p w:rsidR="00300AE4" w:rsidRDefault="00300AE4">
      <w:pPr>
        <w:rPr>
          <w:sz w:val="24"/>
        </w:rPr>
      </w:pPr>
      <w:smartTag w:uri="urn:schemas-microsoft-com:office:smarttags" w:element="place">
        <w:smartTag w:uri="urn:schemas-microsoft-com:office:smarttags" w:element="City">
          <w:r>
            <w:rPr>
              <w:sz w:val="24"/>
            </w:rPr>
            <w:t>Deerfield</w:t>
          </w:r>
        </w:smartTag>
        <w:r>
          <w:rPr>
            <w:sz w:val="24"/>
          </w:rPr>
          <w:t xml:space="preserve">, </w:t>
        </w:r>
        <w:smartTag w:uri="urn:schemas-microsoft-com:office:smarttags" w:element="State">
          <w:r>
            <w:rPr>
              <w:sz w:val="24"/>
            </w:rPr>
            <w:t>IL</w:t>
          </w:r>
        </w:smartTag>
        <w:r>
          <w:rPr>
            <w:sz w:val="24"/>
          </w:rPr>
          <w:t xml:space="preserve">  </w:t>
        </w:r>
        <w:smartTag w:uri="urn:schemas-microsoft-com:office:smarttags" w:element="PostalCode">
          <w:r>
            <w:rPr>
              <w:sz w:val="24"/>
            </w:rPr>
            <w:t>60015-2819</w:t>
          </w:r>
        </w:smartTag>
      </w:smartTag>
    </w:p>
    <w:p w:rsidR="00300AE4" w:rsidRDefault="00300AE4">
      <w:pPr>
        <w:rPr>
          <w:sz w:val="24"/>
        </w:rPr>
      </w:pPr>
    </w:p>
    <w:p w:rsidR="00300AE4" w:rsidRDefault="00300AE4">
      <w:pPr>
        <w:rPr>
          <w:sz w:val="24"/>
          <w:u w:val="single"/>
        </w:rPr>
      </w:pPr>
      <w:r>
        <w:rPr>
          <w:sz w:val="24"/>
          <w:u w:val="single"/>
        </w:rPr>
        <w:t>Committee Members</w:t>
      </w:r>
    </w:p>
    <w:p w:rsidR="00300AE4" w:rsidRDefault="00300AE4">
      <w:pPr>
        <w:rPr>
          <w:sz w:val="24"/>
        </w:rPr>
      </w:pPr>
    </w:p>
    <w:p w:rsidR="00300AE4" w:rsidRDefault="00300AE4">
      <w:pPr>
        <w:rPr>
          <w:sz w:val="24"/>
        </w:rPr>
        <w:sectPr w:rsidR="00300AE4">
          <w:headerReference w:type="default" r:id="rId7"/>
          <w:footerReference w:type="default" r:id="rId8"/>
          <w:footerReference w:type="first" r:id="rId9"/>
          <w:type w:val="continuous"/>
          <w:pgSz w:w="12240" w:h="15840"/>
          <w:pgMar w:top="1152" w:right="1440" w:bottom="1152" w:left="1440" w:header="576" w:footer="576" w:gutter="0"/>
          <w:cols w:space="720"/>
          <w:titlePg/>
        </w:sectPr>
      </w:pPr>
    </w:p>
    <w:p w:rsidR="00300AE4" w:rsidRDefault="00300AE4">
      <w:pPr>
        <w:keepNext/>
        <w:rPr>
          <w:sz w:val="24"/>
        </w:rPr>
      </w:pPr>
      <w:r>
        <w:rPr>
          <w:sz w:val="24"/>
        </w:rPr>
        <w:lastRenderedPageBreak/>
        <w:t>Robert E. Gold, M.D., W0KIZ</w:t>
      </w:r>
    </w:p>
    <w:p w:rsidR="00300AE4" w:rsidRDefault="00300AE4">
      <w:pPr>
        <w:keepNext/>
        <w:rPr>
          <w:sz w:val="24"/>
        </w:rPr>
      </w:pPr>
      <w:smartTag w:uri="urn:schemas-microsoft-com:office:smarttags" w:element="Street">
        <w:smartTag w:uri="urn:schemas-microsoft-com:office:smarttags" w:element="address">
          <w:r>
            <w:rPr>
              <w:sz w:val="24"/>
            </w:rPr>
            <w:t>9197 N. Clydesdale Road</w:t>
          </w:r>
        </w:smartTag>
      </w:smartTag>
    </w:p>
    <w:p w:rsidR="00300AE4" w:rsidRDefault="00300AE4">
      <w:pPr>
        <w:keepNext/>
        <w:rPr>
          <w:sz w:val="24"/>
        </w:rPr>
      </w:pPr>
      <w:r>
        <w:rPr>
          <w:sz w:val="24"/>
        </w:rPr>
        <w:t xml:space="preserve">Castle </w:t>
      </w:r>
      <w:smartTag w:uri="urn:schemas-microsoft-com:office:smarttags" w:element="place">
        <w:smartTag w:uri="urn:schemas-microsoft-com:office:smarttags" w:element="City">
          <w:r>
            <w:rPr>
              <w:sz w:val="24"/>
            </w:rPr>
            <w:t>Rock</w:t>
          </w:r>
        </w:smartTag>
        <w:r>
          <w:rPr>
            <w:sz w:val="24"/>
          </w:rPr>
          <w:t xml:space="preserve">, </w:t>
        </w:r>
        <w:smartTag w:uri="urn:schemas-microsoft-com:office:smarttags" w:element="State">
          <w:r>
            <w:rPr>
              <w:sz w:val="24"/>
            </w:rPr>
            <w:t>CO</w:t>
          </w:r>
        </w:smartTag>
        <w:r>
          <w:rPr>
            <w:sz w:val="24"/>
          </w:rPr>
          <w:t xml:space="preserve"> </w:t>
        </w:r>
        <w:smartTag w:uri="urn:schemas-microsoft-com:office:smarttags" w:element="PostalCode">
          <w:r>
            <w:rPr>
              <w:sz w:val="24"/>
            </w:rPr>
            <w:t>80104-9102</w:t>
          </w:r>
        </w:smartTag>
      </w:smartTag>
    </w:p>
    <w:p w:rsidR="00300AE4" w:rsidRDefault="00300AE4">
      <w:pPr>
        <w:rPr>
          <w:sz w:val="24"/>
        </w:rPr>
      </w:pPr>
    </w:p>
    <w:p w:rsidR="00300AE4" w:rsidRDefault="00300AE4">
      <w:pPr>
        <w:keepNext/>
        <w:rPr>
          <w:sz w:val="24"/>
        </w:rPr>
      </w:pPr>
      <w:r>
        <w:rPr>
          <w:sz w:val="24"/>
        </w:rPr>
        <w:t>Arthur W. (Bill) Guy, Ph.D., W7PO</w:t>
      </w:r>
    </w:p>
    <w:p w:rsidR="00300AE4" w:rsidRDefault="00300AE4">
      <w:pPr>
        <w:keepNext/>
        <w:rPr>
          <w:sz w:val="24"/>
        </w:rPr>
      </w:pPr>
      <w:smartTag w:uri="urn:schemas-microsoft-com:office:smarttags" w:element="Street">
        <w:smartTag w:uri="urn:schemas-microsoft-com:office:smarttags" w:element="address">
          <w:r>
            <w:rPr>
              <w:sz w:val="24"/>
            </w:rPr>
            <w:t>18122 60th Place NE</w:t>
          </w:r>
        </w:smartTag>
      </w:smartTag>
    </w:p>
    <w:p w:rsidR="00300AE4" w:rsidRDefault="00300AE4">
      <w:pPr>
        <w:keepNext/>
        <w:rPr>
          <w:sz w:val="24"/>
        </w:rPr>
      </w:pPr>
      <w:smartTag w:uri="urn:schemas-microsoft-com:office:smarttags" w:element="place">
        <w:smartTag w:uri="urn:schemas-microsoft-com:office:smarttags" w:element="City">
          <w:r>
            <w:rPr>
              <w:sz w:val="24"/>
            </w:rPr>
            <w:t>Kenmore</w:t>
          </w:r>
        </w:smartTag>
        <w:r>
          <w:rPr>
            <w:sz w:val="24"/>
          </w:rPr>
          <w:t xml:space="preserve">, </w:t>
        </w:r>
        <w:smartTag w:uri="urn:schemas-microsoft-com:office:smarttags" w:element="State">
          <w:r>
            <w:rPr>
              <w:sz w:val="24"/>
            </w:rPr>
            <w:t>WA</w:t>
          </w:r>
        </w:smartTag>
        <w:r>
          <w:rPr>
            <w:sz w:val="24"/>
          </w:rPr>
          <w:t xml:space="preserve"> </w:t>
        </w:r>
        <w:smartTag w:uri="urn:schemas-microsoft-com:office:smarttags" w:element="PostalCode">
          <w:r>
            <w:rPr>
              <w:sz w:val="24"/>
            </w:rPr>
            <w:t>98028-8901</w:t>
          </w:r>
        </w:smartTag>
      </w:smartTag>
    </w:p>
    <w:p w:rsidR="00300AE4" w:rsidRDefault="00300AE4">
      <w:pPr>
        <w:rPr>
          <w:sz w:val="24"/>
        </w:rPr>
      </w:pPr>
    </w:p>
    <w:p w:rsidR="00300AE4" w:rsidRDefault="00300AE4">
      <w:pPr>
        <w:keepNext/>
        <w:rPr>
          <w:sz w:val="24"/>
        </w:rPr>
      </w:pPr>
      <w:r>
        <w:rPr>
          <w:sz w:val="24"/>
        </w:rPr>
        <w:t>William Kaune, Ph.D., W7IEQ</w:t>
      </w:r>
    </w:p>
    <w:p w:rsidR="00300AE4" w:rsidRDefault="00300AE4">
      <w:pPr>
        <w:keepNext/>
        <w:tabs>
          <w:tab w:val="left" w:pos="218"/>
          <w:tab w:val="right" w:pos="9360"/>
        </w:tabs>
        <w:suppressAutoHyphens/>
        <w:spacing w:line="274" w:lineRule="exact"/>
        <w:rPr>
          <w:sz w:val="24"/>
        </w:rPr>
      </w:pPr>
      <w:smartTag w:uri="urn:schemas-microsoft-com:office:smarttags" w:element="Street">
        <w:smartTag w:uri="urn:schemas-microsoft-com:office:smarttags" w:element="address">
          <w:r>
            <w:rPr>
              <w:sz w:val="24"/>
            </w:rPr>
            <w:t>160 Cedarview Dr</w:t>
          </w:r>
        </w:smartTag>
      </w:smartTag>
    </w:p>
    <w:p w:rsidR="00300AE4" w:rsidRDefault="00300AE4">
      <w:pPr>
        <w:keepNext/>
        <w:tabs>
          <w:tab w:val="left" w:pos="218"/>
          <w:tab w:val="right" w:pos="9360"/>
        </w:tabs>
        <w:suppressAutoHyphens/>
        <w:spacing w:line="274" w:lineRule="exact"/>
        <w:rPr>
          <w:sz w:val="24"/>
        </w:rPr>
      </w:pPr>
      <w:r>
        <w:rPr>
          <w:sz w:val="24"/>
        </w:rPr>
        <w:t xml:space="preserve">Port </w:t>
      </w:r>
      <w:smartTag w:uri="urn:schemas-microsoft-com:office:smarttags" w:element="place">
        <w:smartTag w:uri="urn:schemas-microsoft-com:office:smarttags" w:element="City">
          <w:r>
            <w:rPr>
              <w:sz w:val="24"/>
            </w:rPr>
            <w:t>Townsend</w:t>
          </w:r>
        </w:smartTag>
        <w:r>
          <w:rPr>
            <w:sz w:val="24"/>
          </w:rPr>
          <w:t xml:space="preserve"> </w:t>
        </w:r>
        <w:smartTag w:uri="urn:schemas-microsoft-com:office:smarttags" w:element="State">
          <w:r>
            <w:rPr>
              <w:sz w:val="24"/>
            </w:rPr>
            <w:t>WA</w:t>
          </w:r>
        </w:smartTag>
        <w:r>
          <w:rPr>
            <w:sz w:val="24"/>
          </w:rPr>
          <w:t xml:space="preserve"> </w:t>
        </w:r>
        <w:smartTag w:uri="urn:schemas-microsoft-com:office:smarttags" w:element="PostalCode">
          <w:r>
            <w:rPr>
              <w:sz w:val="24"/>
            </w:rPr>
            <w:t>98368</w:t>
          </w:r>
        </w:smartTag>
      </w:smartTag>
    </w:p>
    <w:p w:rsidR="00300AE4" w:rsidRDefault="00300AE4">
      <w:pPr>
        <w:rPr>
          <w:sz w:val="24"/>
        </w:rPr>
      </w:pPr>
    </w:p>
    <w:p w:rsidR="00300AE4" w:rsidRDefault="00300AE4">
      <w:pPr>
        <w:keepNext/>
        <w:rPr>
          <w:sz w:val="24"/>
        </w:rPr>
      </w:pPr>
      <w:r>
        <w:rPr>
          <w:sz w:val="24"/>
        </w:rPr>
        <w:lastRenderedPageBreak/>
        <w:t>James W. Ross, M.D., M.P.H., W4GHL</w:t>
      </w:r>
    </w:p>
    <w:p w:rsidR="00300AE4" w:rsidRDefault="00300AE4">
      <w:pPr>
        <w:keepNext/>
        <w:rPr>
          <w:sz w:val="24"/>
        </w:rPr>
      </w:pPr>
      <w:r>
        <w:rPr>
          <w:sz w:val="24"/>
        </w:rPr>
        <w:t xml:space="preserve">9472 Ruffin </w:t>
      </w:r>
      <w:smartTag w:uri="urn:schemas-microsoft-com:office:smarttags" w:element="Street">
        <w:smartTag w:uri="urn:schemas-microsoft-com:office:smarttags" w:element="address">
          <w:r>
            <w:rPr>
              <w:sz w:val="24"/>
            </w:rPr>
            <w:t>Ridge Rd.</w:t>
          </w:r>
        </w:smartTag>
      </w:smartTag>
    </w:p>
    <w:p w:rsidR="00300AE4" w:rsidRDefault="00300AE4">
      <w:pPr>
        <w:keepNext/>
        <w:rPr>
          <w:sz w:val="24"/>
        </w:rPr>
      </w:pPr>
      <w:smartTag w:uri="urn:schemas-microsoft-com:office:smarttags" w:element="place">
        <w:smartTag w:uri="urn:schemas-microsoft-com:office:smarttags" w:element="City">
          <w:r>
            <w:rPr>
              <w:sz w:val="24"/>
            </w:rPr>
            <w:t>Mechanicsville</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23116-6670</w:t>
          </w:r>
        </w:smartTag>
      </w:smartTag>
    </w:p>
    <w:p w:rsidR="00300AE4" w:rsidRDefault="00300AE4">
      <w:pPr>
        <w:rPr>
          <w:sz w:val="24"/>
        </w:rPr>
      </w:pPr>
    </w:p>
    <w:p w:rsidR="00300AE4" w:rsidRDefault="00300AE4">
      <w:pPr>
        <w:keepNext/>
        <w:rPr>
          <w:sz w:val="24"/>
        </w:rPr>
      </w:pPr>
      <w:r>
        <w:rPr>
          <w:sz w:val="24"/>
        </w:rPr>
        <w:t>Kai Siwiak, P.E., Ph.D., KE4PT</w:t>
      </w:r>
    </w:p>
    <w:p w:rsidR="00300AE4" w:rsidRDefault="00300AE4">
      <w:pPr>
        <w:keepNext/>
        <w:rPr>
          <w:sz w:val="24"/>
        </w:rPr>
      </w:pPr>
      <w:smartTag w:uri="urn:schemas-microsoft-com:office:smarttags" w:element="Street">
        <w:smartTag w:uri="urn:schemas-microsoft-com:office:smarttags" w:element="address">
          <w:r>
            <w:rPr>
              <w:sz w:val="24"/>
            </w:rPr>
            <w:t>10988 NW 14th St</w:t>
          </w:r>
        </w:smartTag>
      </w:smartTag>
    </w:p>
    <w:p w:rsidR="00300AE4" w:rsidRDefault="00300AE4">
      <w:pPr>
        <w:keepNext/>
        <w:rPr>
          <w:sz w:val="24"/>
        </w:rPr>
      </w:pPr>
      <w:smartTag w:uri="urn:schemas-microsoft-com:office:smarttags" w:element="place">
        <w:smartTag w:uri="urn:schemas-microsoft-com:office:smarttags" w:element="City">
          <w:r>
            <w:rPr>
              <w:sz w:val="24"/>
            </w:rPr>
            <w:t>Coral Springs</w:t>
          </w:r>
        </w:smartTag>
        <w:r>
          <w:rPr>
            <w:sz w:val="24"/>
          </w:rPr>
          <w:t xml:space="preserve">, </w:t>
        </w:r>
        <w:smartTag w:uri="urn:schemas-microsoft-com:office:smarttags" w:element="State">
          <w:r>
            <w:rPr>
              <w:sz w:val="24"/>
            </w:rPr>
            <w:t>FL</w:t>
          </w:r>
        </w:smartTag>
        <w:r>
          <w:rPr>
            <w:sz w:val="24"/>
          </w:rPr>
          <w:t xml:space="preserve">  </w:t>
        </w:r>
        <w:smartTag w:uri="urn:schemas-microsoft-com:office:smarttags" w:element="PostalCode">
          <w:r>
            <w:rPr>
              <w:sz w:val="24"/>
            </w:rPr>
            <w:t>33071-8222</w:t>
          </w:r>
        </w:smartTag>
      </w:smartTag>
    </w:p>
    <w:p w:rsidR="00300AE4" w:rsidRDefault="00300AE4">
      <w:pPr>
        <w:rPr>
          <w:sz w:val="24"/>
        </w:rPr>
      </w:pPr>
    </w:p>
    <w:p w:rsidR="00300AE4" w:rsidRDefault="00300AE4">
      <w:pPr>
        <w:keepNext/>
        <w:rPr>
          <w:sz w:val="24"/>
        </w:rPr>
      </w:pPr>
      <w:r>
        <w:rPr>
          <w:sz w:val="24"/>
        </w:rPr>
        <w:t>Bruce Small, M.D., KM2L</w:t>
      </w:r>
    </w:p>
    <w:p w:rsidR="00300AE4" w:rsidRDefault="00300AE4">
      <w:pPr>
        <w:keepNext/>
        <w:rPr>
          <w:sz w:val="24"/>
        </w:rPr>
      </w:pPr>
      <w:r>
        <w:rPr>
          <w:sz w:val="24"/>
        </w:rPr>
        <w:t>10540 Stoneway</w:t>
      </w:r>
    </w:p>
    <w:p w:rsidR="00300AE4" w:rsidRDefault="00300AE4">
      <w:pPr>
        <w:keepNext/>
        <w:rPr>
          <w:sz w:val="24"/>
        </w:rPr>
      </w:pPr>
      <w:smartTag w:uri="urn:schemas-microsoft-com:office:smarttags" w:element="place">
        <w:smartTag w:uri="urn:schemas-microsoft-com:office:smarttags" w:element="City">
          <w:r>
            <w:rPr>
              <w:sz w:val="24"/>
            </w:rPr>
            <w:t>Clarence</w:t>
          </w:r>
        </w:smartTag>
        <w:r>
          <w:rPr>
            <w:sz w:val="24"/>
          </w:rPr>
          <w:t xml:space="preserve">, </w:t>
        </w:r>
        <w:smartTag w:uri="urn:schemas-microsoft-com:office:smarttags" w:element="State">
          <w:r>
            <w:rPr>
              <w:sz w:val="24"/>
            </w:rPr>
            <w:t>NY</w:t>
          </w:r>
        </w:smartTag>
        <w:r>
          <w:rPr>
            <w:sz w:val="24"/>
          </w:rPr>
          <w:t xml:space="preserve"> </w:t>
        </w:r>
        <w:smartTag w:uri="urn:schemas-microsoft-com:office:smarttags" w:element="PostalCode">
          <w:r>
            <w:rPr>
              <w:sz w:val="24"/>
            </w:rPr>
            <w:t>14031-2100</w:t>
          </w:r>
        </w:smartTag>
      </w:smartTag>
    </w:p>
    <w:p w:rsidR="00300AE4" w:rsidRDefault="00300AE4">
      <w:pPr>
        <w:keepNext/>
        <w:rPr>
          <w:sz w:val="24"/>
        </w:rPr>
        <w:sectPr w:rsidR="00300AE4">
          <w:type w:val="continuous"/>
          <w:pgSz w:w="12240" w:h="15840"/>
          <w:pgMar w:top="1440" w:right="1440" w:bottom="1440" w:left="1440" w:header="720" w:footer="720" w:gutter="0"/>
          <w:cols w:num="2" w:space="720" w:equalWidth="0">
            <w:col w:w="4320" w:space="720"/>
            <w:col w:w="4320"/>
          </w:cols>
          <w:titlePg/>
        </w:sectPr>
      </w:pPr>
    </w:p>
    <w:p w:rsidR="00300AE4" w:rsidRDefault="00300AE4">
      <w:pPr>
        <w:keepNext/>
        <w:rPr>
          <w:sz w:val="24"/>
          <w:u w:val="single"/>
        </w:rPr>
      </w:pPr>
      <w:r>
        <w:rPr>
          <w:sz w:val="24"/>
          <w:u w:val="single"/>
        </w:rPr>
        <w:lastRenderedPageBreak/>
        <w:t>Emeritus Committee Members</w:t>
      </w:r>
    </w:p>
    <w:p w:rsidR="00300AE4" w:rsidRDefault="00300AE4">
      <w:pPr>
        <w:keepNext/>
        <w:rPr>
          <w:sz w:val="24"/>
        </w:rPr>
      </w:pPr>
    </w:p>
    <w:p w:rsidR="00300AE4" w:rsidRDefault="00300AE4">
      <w:pPr>
        <w:keepNext/>
        <w:rPr>
          <w:sz w:val="24"/>
        </w:rPr>
        <w:sectPr w:rsidR="00300AE4">
          <w:type w:val="continuous"/>
          <w:pgSz w:w="12240" w:h="15840"/>
          <w:pgMar w:top="1440" w:right="1440" w:bottom="1440" w:left="1440" w:header="720" w:footer="720" w:gutter="0"/>
          <w:cols w:space="720" w:equalWidth="0">
            <w:col w:w="9360" w:space="720"/>
          </w:cols>
          <w:titlePg/>
        </w:sectPr>
      </w:pPr>
    </w:p>
    <w:p w:rsidR="00300AE4" w:rsidRDefault="00300AE4">
      <w:pPr>
        <w:keepNext/>
        <w:rPr>
          <w:sz w:val="24"/>
        </w:rPr>
      </w:pPr>
      <w:r>
        <w:rPr>
          <w:sz w:val="24"/>
        </w:rPr>
        <w:lastRenderedPageBreak/>
        <w:t>Gerald Griffin, M.D., K6MD</w:t>
      </w:r>
    </w:p>
    <w:p w:rsidR="00300AE4" w:rsidRDefault="00300AE4">
      <w:pPr>
        <w:rPr>
          <w:sz w:val="24"/>
        </w:rPr>
      </w:pPr>
      <w:smartTag w:uri="urn:schemas-microsoft-com:office:smarttags" w:element="Street">
        <w:smartTag w:uri="urn:schemas-microsoft-com:office:smarttags" w:element="address">
          <w:r>
            <w:rPr>
              <w:sz w:val="24"/>
            </w:rPr>
            <w:t>123 Forest Avenue</w:t>
          </w:r>
        </w:smartTag>
      </w:smartTag>
    </w:p>
    <w:p w:rsidR="00300AE4" w:rsidRDefault="00300AE4">
      <w:pPr>
        <w:keepNext/>
        <w:rPr>
          <w:sz w:val="24"/>
        </w:rPr>
      </w:pPr>
      <w:smartTag w:uri="urn:schemas-microsoft-com:office:smarttags" w:element="place">
        <w:smartTag w:uri="urn:schemas-microsoft-com:office:smarttags" w:element="City">
          <w:r>
            <w:rPr>
              <w:sz w:val="24"/>
            </w:rPr>
            <w:t>Pacific Grove</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93950-2619</w:t>
          </w:r>
        </w:smartTag>
      </w:smartTag>
    </w:p>
    <w:p w:rsidR="00300AE4" w:rsidRDefault="00300AE4">
      <w:pPr>
        <w:keepNext/>
        <w:rPr>
          <w:sz w:val="24"/>
        </w:rPr>
      </w:pPr>
      <w:r>
        <w:rPr>
          <w:sz w:val="24"/>
        </w:rPr>
        <w:br w:type="column"/>
      </w:r>
      <w:r>
        <w:rPr>
          <w:sz w:val="24"/>
        </w:rPr>
        <w:lastRenderedPageBreak/>
        <w:t>William Raskoff, M.D., K6SQL</w:t>
      </w:r>
    </w:p>
    <w:p w:rsidR="00300AE4" w:rsidRDefault="00300AE4">
      <w:pPr>
        <w:keepNext/>
        <w:rPr>
          <w:sz w:val="24"/>
        </w:rPr>
      </w:pPr>
      <w:smartTag w:uri="urn:schemas-microsoft-com:office:smarttags" w:element="Street">
        <w:smartTag w:uri="urn:schemas-microsoft-com:office:smarttags" w:element="address">
          <w:r>
            <w:rPr>
              <w:sz w:val="24"/>
            </w:rPr>
            <w:t>1769 Escalante Way</w:t>
          </w:r>
        </w:smartTag>
      </w:smartTag>
    </w:p>
    <w:p w:rsidR="00300AE4" w:rsidRDefault="00300AE4">
      <w:pPr>
        <w:keepNext/>
        <w:rPr>
          <w:sz w:val="24"/>
        </w:rPr>
      </w:pPr>
      <w:smartTag w:uri="urn:schemas-microsoft-com:office:smarttags" w:element="place">
        <w:smartTag w:uri="urn:schemas-microsoft-com:office:smarttags" w:element="City">
          <w:r>
            <w:rPr>
              <w:sz w:val="24"/>
            </w:rPr>
            <w:t>Burlingame</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94010-5807</w:t>
          </w:r>
        </w:smartTag>
      </w:smartTag>
    </w:p>
    <w:p w:rsidR="00300AE4" w:rsidRDefault="00300AE4">
      <w:pPr>
        <w:rPr>
          <w:sz w:val="24"/>
        </w:rPr>
      </w:pPr>
    </w:p>
    <w:p w:rsidR="00300AE4" w:rsidRDefault="00300AE4">
      <w:pPr>
        <w:keepNext/>
        <w:rPr>
          <w:sz w:val="24"/>
        </w:rPr>
        <w:sectPr w:rsidR="00300AE4">
          <w:type w:val="continuous"/>
          <w:pgSz w:w="12240" w:h="15840"/>
          <w:pgMar w:top="1440" w:right="1440" w:bottom="1440" w:left="1440" w:header="720" w:footer="720" w:gutter="0"/>
          <w:cols w:num="2" w:space="720" w:equalWidth="0">
            <w:col w:w="4320" w:space="720"/>
            <w:col w:w="4320"/>
          </w:cols>
          <w:titlePg/>
        </w:sectPr>
      </w:pPr>
    </w:p>
    <w:p w:rsidR="00300AE4" w:rsidRDefault="00300AE4">
      <w:pPr>
        <w:rPr>
          <w:sz w:val="24"/>
          <w:u w:val="single"/>
        </w:rPr>
      </w:pPr>
    </w:p>
    <w:p w:rsidR="00300AE4" w:rsidRDefault="00300AE4">
      <w:pPr>
        <w:rPr>
          <w:sz w:val="24"/>
          <w:u w:val="single"/>
        </w:rPr>
      </w:pPr>
      <w:r>
        <w:rPr>
          <w:sz w:val="24"/>
          <w:u w:val="single"/>
        </w:rPr>
        <w:t>Liaison to the ARRL Board of Directors</w:t>
      </w:r>
    </w:p>
    <w:p w:rsidR="00300AE4" w:rsidRDefault="00300AE4">
      <w:pPr>
        <w:rPr>
          <w:sz w:val="24"/>
        </w:rPr>
      </w:pPr>
    </w:p>
    <w:p w:rsidR="00300AE4" w:rsidRDefault="00300AE4">
      <w:pPr>
        <w:rPr>
          <w:sz w:val="24"/>
        </w:rPr>
      </w:pPr>
      <w:r>
        <w:rPr>
          <w:sz w:val="24"/>
        </w:rPr>
        <w:t>Howard Huntington, K9KM</w:t>
      </w:r>
    </w:p>
    <w:p w:rsidR="00300AE4" w:rsidRDefault="00300AE4">
      <w:pPr>
        <w:rPr>
          <w:sz w:val="24"/>
        </w:rPr>
      </w:pPr>
      <w:r>
        <w:rPr>
          <w:sz w:val="24"/>
        </w:rPr>
        <w:t>25350 N. Marilyn Lane</w:t>
      </w:r>
      <w:r>
        <w:rPr>
          <w:sz w:val="24"/>
        </w:rPr>
        <w:br/>
        <w:t xml:space="preserve">Hawthorn </w:t>
      </w:r>
      <w:smartTag w:uri="urn:schemas-microsoft-com:office:smarttags" w:element="place">
        <w:smartTag w:uri="urn:schemas-microsoft-com:office:smarttags" w:element="City">
          <w:r>
            <w:rPr>
              <w:sz w:val="24"/>
            </w:rPr>
            <w:t>Woods</w:t>
          </w:r>
        </w:smartTag>
        <w:r>
          <w:rPr>
            <w:sz w:val="24"/>
          </w:rPr>
          <w:t xml:space="preserve">, </w:t>
        </w:r>
        <w:smartTag w:uri="urn:schemas-microsoft-com:office:smarttags" w:element="State">
          <w:r>
            <w:rPr>
              <w:sz w:val="24"/>
            </w:rPr>
            <w:t>IL</w:t>
          </w:r>
        </w:smartTag>
        <w:r>
          <w:rPr>
            <w:sz w:val="24"/>
          </w:rPr>
          <w:t xml:space="preserve"> </w:t>
        </w:r>
        <w:smartTag w:uri="urn:schemas-microsoft-com:office:smarttags" w:element="PostalCode">
          <w:r>
            <w:rPr>
              <w:sz w:val="24"/>
            </w:rPr>
            <w:t>60047</w:t>
          </w:r>
        </w:smartTag>
      </w:smartTag>
    </w:p>
    <w:p w:rsidR="00300AE4" w:rsidRDefault="00300AE4">
      <w:pPr>
        <w:rPr>
          <w:sz w:val="24"/>
        </w:rPr>
      </w:pPr>
    </w:p>
    <w:p w:rsidR="00300AE4" w:rsidRDefault="00300AE4">
      <w:pPr>
        <w:rPr>
          <w:sz w:val="24"/>
        </w:rPr>
        <w:sectPr w:rsidR="00300AE4">
          <w:type w:val="continuous"/>
          <w:pgSz w:w="12240" w:h="15840"/>
          <w:pgMar w:top="1440" w:right="1440" w:bottom="1440" w:left="1440" w:header="720" w:footer="720" w:gutter="0"/>
          <w:cols w:space="720"/>
          <w:titlePg/>
        </w:sectPr>
      </w:pPr>
    </w:p>
    <w:p w:rsidR="00300AE4" w:rsidRDefault="00300AE4">
      <w:pPr>
        <w:rPr>
          <w:sz w:val="24"/>
          <w:u w:val="single"/>
        </w:rPr>
      </w:pPr>
      <w:r>
        <w:rPr>
          <w:sz w:val="24"/>
          <w:u w:val="single"/>
        </w:rPr>
        <w:lastRenderedPageBreak/>
        <w:t>ARRL HQ Staff Liaison</w:t>
      </w:r>
    </w:p>
    <w:p w:rsidR="00300AE4" w:rsidRDefault="00300AE4">
      <w:pPr>
        <w:rPr>
          <w:sz w:val="24"/>
        </w:rPr>
      </w:pPr>
    </w:p>
    <w:p w:rsidR="00300AE4" w:rsidRDefault="00300AE4">
      <w:pPr>
        <w:rPr>
          <w:sz w:val="24"/>
        </w:rPr>
      </w:pPr>
      <w:r>
        <w:rPr>
          <w:sz w:val="24"/>
        </w:rPr>
        <w:t>Ed Hare, W1RFI</w:t>
      </w:r>
    </w:p>
    <w:p w:rsidR="00300AE4" w:rsidRDefault="00300AE4">
      <w:pPr>
        <w:rPr>
          <w:sz w:val="24"/>
        </w:rPr>
      </w:pPr>
      <w:r>
        <w:rPr>
          <w:sz w:val="24"/>
        </w:rPr>
        <w:t>ARRL Headquarters</w:t>
      </w:r>
    </w:p>
    <w:p w:rsidR="00300AE4" w:rsidRDefault="00300AE4">
      <w:pPr>
        <w:rPr>
          <w:sz w:val="24"/>
        </w:rPr>
      </w:pPr>
      <w:smartTag w:uri="urn:schemas-microsoft-com:office:smarttags" w:element="Street">
        <w:smartTag w:uri="urn:schemas-microsoft-com:office:smarttags" w:element="address">
          <w:r>
            <w:rPr>
              <w:sz w:val="24"/>
            </w:rPr>
            <w:t>225 Main Street</w:t>
          </w:r>
        </w:smartTag>
      </w:smartTag>
    </w:p>
    <w:p w:rsidR="00300AE4" w:rsidRDefault="00300AE4">
      <w:pPr>
        <w:rPr>
          <w:sz w:val="24"/>
        </w:rPr>
      </w:pPr>
      <w:smartTag w:uri="urn:schemas-microsoft-com:office:smarttags" w:element="place">
        <w:smartTag w:uri="urn:schemas-microsoft-com:office:smarttags" w:element="City">
          <w:r>
            <w:rPr>
              <w:sz w:val="24"/>
            </w:rPr>
            <w:t>Newington</w:t>
          </w:r>
        </w:smartTag>
        <w:r>
          <w:rPr>
            <w:sz w:val="24"/>
          </w:rPr>
          <w:t xml:space="preserve">, </w:t>
        </w:r>
        <w:smartTag w:uri="urn:schemas-microsoft-com:office:smarttags" w:element="State">
          <w:r>
            <w:rPr>
              <w:sz w:val="24"/>
            </w:rPr>
            <w:t>CT</w:t>
          </w:r>
        </w:smartTag>
        <w:r>
          <w:rPr>
            <w:sz w:val="24"/>
          </w:rPr>
          <w:t xml:space="preserve"> </w:t>
        </w:r>
        <w:smartTag w:uri="urn:schemas-microsoft-com:office:smarttags" w:element="PostalCode">
          <w:r>
            <w:rPr>
              <w:sz w:val="24"/>
            </w:rPr>
            <w:t>06111</w:t>
          </w:r>
        </w:smartTag>
      </w:smartTag>
    </w:p>
    <w:p w:rsidR="00300AE4" w:rsidRDefault="00300AE4">
      <w:pPr>
        <w:rPr>
          <w:sz w:val="24"/>
          <w:u w:val="single"/>
        </w:rPr>
      </w:pPr>
      <w:r>
        <w:rPr>
          <w:sz w:val="24"/>
        </w:rPr>
        <w:br w:type="column"/>
      </w:r>
      <w:r>
        <w:rPr>
          <w:sz w:val="24"/>
          <w:u w:val="single"/>
        </w:rPr>
        <w:lastRenderedPageBreak/>
        <w:t>ARRL HQ Administrative Liaison</w:t>
      </w:r>
    </w:p>
    <w:p w:rsidR="00300AE4" w:rsidRDefault="00300AE4">
      <w:pPr>
        <w:rPr>
          <w:sz w:val="24"/>
        </w:rPr>
      </w:pPr>
    </w:p>
    <w:p w:rsidR="00300AE4" w:rsidRDefault="00300AE4">
      <w:pPr>
        <w:rPr>
          <w:sz w:val="24"/>
        </w:rPr>
      </w:pPr>
      <w:r>
        <w:rPr>
          <w:sz w:val="24"/>
        </w:rPr>
        <w:t>Lisa Kustosik, KA1UFZ</w:t>
      </w:r>
    </w:p>
    <w:p w:rsidR="00300AE4" w:rsidRDefault="00300AE4">
      <w:pPr>
        <w:rPr>
          <w:sz w:val="24"/>
        </w:rPr>
      </w:pPr>
      <w:r>
        <w:rPr>
          <w:sz w:val="24"/>
        </w:rPr>
        <w:t>ARRL Headquarters</w:t>
      </w:r>
    </w:p>
    <w:p w:rsidR="00300AE4" w:rsidRDefault="00300AE4">
      <w:pPr>
        <w:rPr>
          <w:sz w:val="24"/>
        </w:rPr>
      </w:pPr>
      <w:smartTag w:uri="urn:schemas-microsoft-com:office:smarttags" w:element="Street">
        <w:smartTag w:uri="urn:schemas-microsoft-com:office:smarttags" w:element="address">
          <w:r>
            <w:rPr>
              <w:sz w:val="24"/>
            </w:rPr>
            <w:t>225 Main Street</w:t>
          </w:r>
        </w:smartTag>
      </w:smartTag>
    </w:p>
    <w:p w:rsidR="00300AE4" w:rsidRDefault="00300AE4">
      <w:pPr>
        <w:rPr>
          <w:sz w:val="24"/>
        </w:rPr>
      </w:pPr>
      <w:smartTag w:uri="urn:schemas-microsoft-com:office:smarttags" w:element="place">
        <w:smartTag w:uri="urn:schemas-microsoft-com:office:smarttags" w:element="City">
          <w:r>
            <w:rPr>
              <w:sz w:val="24"/>
            </w:rPr>
            <w:t>Newington</w:t>
          </w:r>
        </w:smartTag>
        <w:r>
          <w:rPr>
            <w:sz w:val="24"/>
          </w:rPr>
          <w:t xml:space="preserve">, </w:t>
        </w:r>
        <w:smartTag w:uri="urn:schemas-microsoft-com:office:smarttags" w:element="State">
          <w:r>
            <w:rPr>
              <w:sz w:val="24"/>
            </w:rPr>
            <w:t>CT</w:t>
          </w:r>
        </w:smartTag>
        <w:r>
          <w:rPr>
            <w:sz w:val="24"/>
          </w:rPr>
          <w:t xml:space="preserve"> </w:t>
        </w:r>
        <w:smartTag w:uri="urn:schemas-microsoft-com:office:smarttags" w:element="PostalCode">
          <w:r>
            <w:rPr>
              <w:sz w:val="24"/>
            </w:rPr>
            <w:t>06111</w:t>
          </w:r>
        </w:smartTag>
      </w:smartTag>
    </w:p>
    <w:sectPr w:rsidR="00300AE4">
      <w:type w:val="continuous"/>
      <w:pgSz w:w="12240" w:h="15840"/>
      <w:pgMar w:top="1440" w:right="1440" w:bottom="1440" w:left="1440" w:header="720" w:footer="720" w:gutter="0"/>
      <w:cols w:num="2" w:space="720" w:equalWidth="0">
        <w:col w:w="4320" w:space="720"/>
        <w:col w:w="43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D30" w:rsidRDefault="00DE0D30">
      <w:r>
        <w:separator/>
      </w:r>
    </w:p>
  </w:endnote>
  <w:endnote w:type="continuationSeparator" w:id="0">
    <w:p w:rsidR="00DE0D30" w:rsidRDefault="00DE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07" w:rsidRDefault="005E6D07">
    <w:pPr>
      <w:pStyle w:val="Footer"/>
      <w:widowControl/>
    </w:pPr>
    <w:r>
      <w:rPr>
        <w:sz w:val="24"/>
      </w:rPr>
      <w:tab/>
      <w:t xml:space="preserve">Page </w:t>
    </w:r>
    <w:r>
      <w:rPr>
        <w:rStyle w:val="PageNumber"/>
      </w:rPr>
      <w:fldChar w:fldCharType="begin"/>
    </w:r>
    <w:r>
      <w:rPr>
        <w:rStyle w:val="PageNumber"/>
      </w:rPr>
      <w:instrText xml:space="preserve">page </w:instrText>
    </w:r>
    <w:r>
      <w:rPr>
        <w:rStyle w:val="PageNumber"/>
      </w:rPr>
      <w:fldChar w:fldCharType="separate"/>
    </w:r>
    <w:r w:rsidR="00FB3BF1">
      <w:rPr>
        <w:rStyle w:val="PageNumber"/>
        <w:noProof/>
      </w:rPr>
      <w:t>3</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07" w:rsidRDefault="005E6D07">
    <w:pPr>
      <w:pStyle w:val="Footer"/>
      <w:widowControl/>
    </w:pPr>
    <w:r>
      <w:rPr>
        <w:sz w:val="24"/>
      </w:rPr>
      <w:tab/>
      <w:t xml:space="preserve">Page </w:t>
    </w:r>
    <w:r>
      <w:rPr>
        <w:rStyle w:val="PageNumber"/>
      </w:rPr>
      <w:fldChar w:fldCharType="begin"/>
    </w:r>
    <w:r>
      <w:rPr>
        <w:rStyle w:val="PageNumber"/>
      </w:rPr>
      <w:instrText xml:space="preserve">page </w:instrText>
    </w:r>
    <w:r>
      <w:rPr>
        <w:rStyle w:val="PageNumber"/>
      </w:rPr>
      <w:fldChar w:fldCharType="separate"/>
    </w:r>
    <w:r w:rsidR="00FB3BF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D30" w:rsidRDefault="00DE0D30">
      <w:r>
        <w:separator/>
      </w:r>
    </w:p>
  </w:footnote>
  <w:footnote w:type="continuationSeparator" w:id="0">
    <w:p w:rsidR="00DE0D30" w:rsidRDefault="00DE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07" w:rsidRDefault="005E6D07">
    <w:pPr>
      <w:pStyle w:val="Header"/>
      <w:widowControl/>
      <w:tabs>
        <w:tab w:val="clear" w:pos="8640"/>
        <w:tab w:val="right" w:pos="9360"/>
      </w:tabs>
      <w:rPr>
        <w:sz w:val="24"/>
      </w:rPr>
    </w:pPr>
    <w:r>
      <w:rPr>
        <w:sz w:val="24"/>
      </w:rPr>
      <w:t>ARRL RF Safety Committee Report</w:t>
    </w:r>
    <w:r>
      <w:rPr>
        <w:sz w:val="24"/>
      </w:rPr>
      <w:tab/>
    </w:r>
    <w:r>
      <w:rPr>
        <w:sz w:val="24"/>
      </w:rPr>
      <w:tab/>
      <w:t>July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F35"/>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8D045C"/>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FE0CD8"/>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269437A"/>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1F0935"/>
    <w:multiLevelType w:val="multilevel"/>
    <w:tmpl w:val="C480FB3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C50209"/>
    <w:multiLevelType w:val="singleLevel"/>
    <w:tmpl w:val="926CE1DA"/>
    <w:lvl w:ilvl="0">
      <w:start w:val="1"/>
      <w:numFmt w:val="decimal"/>
      <w:lvlText w:val="%1."/>
      <w:legacy w:legacy="1" w:legacySpace="0" w:legacyIndent="360"/>
      <w:lvlJc w:val="left"/>
      <w:pPr>
        <w:ind w:left="360" w:hanging="360"/>
      </w:pPr>
    </w:lvl>
  </w:abstractNum>
  <w:abstractNum w:abstractNumId="6">
    <w:nsid w:val="36AA581D"/>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617348A"/>
    <w:multiLevelType w:val="singleLevel"/>
    <w:tmpl w:val="0409000F"/>
    <w:lvl w:ilvl="0">
      <w:start w:val="1"/>
      <w:numFmt w:val="decimal"/>
      <w:lvlText w:val="%1."/>
      <w:lvlJc w:val="left"/>
      <w:pPr>
        <w:tabs>
          <w:tab w:val="num" w:pos="360"/>
        </w:tabs>
        <w:ind w:left="360" w:hanging="360"/>
      </w:pPr>
    </w:lvl>
  </w:abstractNum>
  <w:abstractNum w:abstractNumId="8">
    <w:nsid w:val="4E0C6087"/>
    <w:multiLevelType w:val="singleLevel"/>
    <w:tmpl w:val="5DF84D08"/>
    <w:lvl w:ilvl="0">
      <w:start w:val="1"/>
      <w:numFmt w:val="decimal"/>
      <w:lvlText w:val="%1"/>
      <w:lvlJc w:val="left"/>
      <w:pPr>
        <w:tabs>
          <w:tab w:val="num" w:pos="435"/>
        </w:tabs>
        <w:ind w:left="435" w:hanging="435"/>
      </w:pPr>
      <w:rPr>
        <w:rFonts w:hint="default"/>
      </w:rPr>
    </w:lvl>
  </w:abstractNum>
  <w:abstractNum w:abstractNumId="9">
    <w:nsid w:val="551F573F"/>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13274E0"/>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6F51CE8"/>
    <w:multiLevelType w:val="multilevel"/>
    <w:tmpl w:val="C480FB3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224E4B"/>
    <w:multiLevelType w:val="multilevel"/>
    <w:tmpl w:val="C480FB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4B768CE"/>
    <w:multiLevelType w:val="singleLevel"/>
    <w:tmpl w:val="5DF84D08"/>
    <w:lvl w:ilvl="0">
      <w:start w:val="2"/>
      <w:numFmt w:val="decimal"/>
      <w:lvlText w:val="%1"/>
      <w:lvlJc w:val="left"/>
      <w:pPr>
        <w:tabs>
          <w:tab w:val="num" w:pos="435"/>
        </w:tabs>
        <w:ind w:left="435" w:hanging="435"/>
      </w:pPr>
      <w:rPr>
        <w:rFonts w:hint="default"/>
      </w:rPr>
    </w:lvl>
  </w:abstractNum>
  <w:abstractNum w:abstractNumId="14">
    <w:nsid w:val="7D586307"/>
    <w:multiLevelType w:val="singleLevel"/>
    <w:tmpl w:val="5DF84D08"/>
    <w:lvl w:ilvl="0">
      <w:start w:val="2"/>
      <w:numFmt w:val="decimal"/>
      <w:lvlText w:val="%1"/>
      <w:lvlJc w:val="left"/>
      <w:pPr>
        <w:tabs>
          <w:tab w:val="num" w:pos="435"/>
        </w:tabs>
        <w:ind w:left="435" w:hanging="435"/>
      </w:pPr>
      <w:rPr>
        <w:rFonts w:hint="default"/>
      </w:rPr>
    </w:lvl>
  </w:abstractNum>
  <w:abstractNum w:abstractNumId="15">
    <w:nsid w:val="7F8C6B7B"/>
    <w:multiLevelType w:val="singleLevel"/>
    <w:tmpl w:val="5DF84D08"/>
    <w:lvl w:ilvl="0">
      <w:start w:val="1"/>
      <w:numFmt w:val="decimal"/>
      <w:lvlText w:val="%1"/>
      <w:lvlJc w:val="left"/>
      <w:pPr>
        <w:tabs>
          <w:tab w:val="num" w:pos="435"/>
        </w:tabs>
        <w:ind w:left="435" w:hanging="435"/>
      </w:pPr>
      <w:rPr>
        <w:rFonts w:hint="default"/>
      </w:rPr>
    </w:lvl>
  </w:abstractNum>
  <w:num w:numId="1">
    <w:abstractNumId w:val="5"/>
  </w:num>
  <w:num w:numId="2">
    <w:abstractNumId w:val="5"/>
    <w:lvlOverride w:ilvl="0">
      <w:lvl w:ilvl="0">
        <w:start w:val="2"/>
        <w:numFmt w:val="decimal"/>
        <w:lvlText w:val="%1."/>
        <w:legacy w:legacy="1" w:legacySpace="0" w:legacyIndent="360"/>
        <w:lvlJc w:val="left"/>
        <w:pPr>
          <w:ind w:left="360" w:hanging="360"/>
        </w:pPr>
      </w:lvl>
    </w:lvlOverride>
  </w:num>
  <w:num w:numId="3">
    <w:abstractNumId w:val="5"/>
    <w:lvlOverride w:ilvl="0">
      <w:lvl w:ilvl="0">
        <w:start w:val="3"/>
        <w:numFmt w:val="decimal"/>
        <w:lvlText w:val="%1."/>
        <w:legacy w:legacy="1" w:legacySpace="0" w:legacyIndent="360"/>
        <w:lvlJc w:val="left"/>
        <w:pPr>
          <w:ind w:left="360" w:hanging="360"/>
        </w:pPr>
      </w:lvl>
    </w:lvlOverride>
  </w:num>
  <w:num w:numId="4">
    <w:abstractNumId w:val="5"/>
    <w:lvlOverride w:ilvl="0">
      <w:lvl w:ilvl="0">
        <w:start w:val="4"/>
        <w:numFmt w:val="decimal"/>
        <w:lvlText w:val="%1."/>
        <w:legacy w:legacy="1" w:legacySpace="0" w:legacyIndent="360"/>
        <w:lvlJc w:val="left"/>
        <w:pPr>
          <w:ind w:left="360" w:hanging="360"/>
        </w:pPr>
      </w:lvl>
    </w:lvlOverride>
  </w:num>
  <w:num w:numId="5">
    <w:abstractNumId w:val="5"/>
    <w:lvlOverride w:ilvl="0">
      <w:lvl w:ilvl="0">
        <w:start w:val="5"/>
        <w:numFmt w:val="decimal"/>
        <w:lvlText w:val="%1."/>
        <w:legacy w:legacy="1" w:legacySpace="0" w:legacyIndent="360"/>
        <w:lvlJc w:val="left"/>
        <w:pPr>
          <w:ind w:left="360" w:hanging="360"/>
        </w:pPr>
      </w:lvl>
    </w:lvlOverride>
  </w:num>
  <w:num w:numId="6">
    <w:abstractNumId w:val="3"/>
  </w:num>
  <w:num w:numId="7">
    <w:abstractNumId w:val="0"/>
  </w:num>
  <w:num w:numId="8">
    <w:abstractNumId w:val="2"/>
  </w:num>
  <w:num w:numId="9">
    <w:abstractNumId w:val="11"/>
  </w:num>
  <w:num w:numId="10">
    <w:abstractNumId w:val="4"/>
  </w:num>
  <w:num w:numId="11">
    <w:abstractNumId w:val="12"/>
  </w:num>
  <w:num w:numId="12">
    <w:abstractNumId w:val="9"/>
  </w:num>
  <w:num w:numId="13">
    <w:abstractNumId w:val="10"/>
  </w:num>
  <w:num w:numId="14">
    <w:abstractNumId w:val="1"/>
  </w:num>
  <w:num w:numId="15">
    <w:abstractNumId w:val="15"/>
  </w:num>
  <w:num w:numId="16">
    <w:abstractNumId w:val="8"/>
  </w:num>
  <w:num w:numId="17">
    <w:abstractNumId w:val="13"/>
  </w:num>
  <w:num w:numId="18">
    <w:abstractNumId w:val="14"/>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28E9"/>
    <w:rsid w:val="002D7221"/>
    <w:rsid w:val="00300AE4"/>
    <w:rsid w:val="00305B53"/>
    <w:rsid w:val="003A0519"/>
    <w:rsid w:val="00463334"/>
    <w:rsid w:val="00561A92"/>
    <w:rsid w:val="005E6D07"/>
    <w:rsid w:val="00883F35"/>
    <w:rsid w:val="00A057FE"/>
    <w:rsid w:val="00C628E9"/>
    <w:rsid w:val="00D417B6"/>
    <w:rsid w:val="00DB36D4"/>
    <w:rsid w:val="00DE0D30"/>
    <w:rsid w:val="00FB3BF1"/>
    <w:rsid w:val="00FF1C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paragraph" w:styleId="Heading1">
    <w:name w:val="heading 1"/>
    <w:basedOn w:val="Normal"/>
    <w:next w:val="Normal"/>
    <w:qFormat/>
    <w:pPr>
      <w:keepNext/>
      <w:tabs>
        <w:tab w:val="left" w:pos="360"/>
      </w:tabs>
      <w:spacing w:before="240" w:after="60"/>
      <w:outlineLvl w:val="0"/>
    </w:pPr>
    <w:rPr>
      <w:rFonts w:ascii="Arial" w:hAnsi="Arial"/>
      <w:b/>
      <w:kern w:val="28"/>
      <w:sz w:val="28"/>
    </w:rPr>
  </w:style>
  <w:style w:type="paragraph" w:styleId="Heading2">
    <w:name w:val="heading 2"/>
    <w:basedOn w:val="Normal"/>
    <w:next w:val="Normal"/>
    <w:qFormat/>
    <w:pPr>
      <w:keepNext/>
      <w:tabs>
        <w:tab w:val="left" w:pos="1080"/>
      </w:tabs>
      <w:spacing w:before="240" w:after="60"/>
      <w:ind w:left="720"/>
      <w:outlineLvl w:val="1"/>
    </w:pPr>
    <w:rPr>
      <w:rFonts w:ascii="Arial" w:hAnsi="Arial"/>
      <w:b/>
      <w:i/>
      <w:sz w:val="24"/>
    </w:rPr>
  </w:style>
  <w:style w:type="paragraph" w:styleId="Heading3">
    <w:name w:val="heading 3"/>
    <w:basedOn w:val="Normal"/>
    <w:next w:val="Normal"/>
    <w:qFormat/>
    <w:pPr>
      <w:keepNext/>
      <w:tabs>
        <w:tab w:val="left" w:pos="1800"/>
      </w:tabs>
      <w:spacing w:before="240" w:after="60"/>
      <w:ind w:left="1440"/>
      <w:outlineLvl w:val="2"/>
    </w:pPr>
    <w:rPr>
      <w:rFonts w:ascii="Arial" w:hAnsi="Arial"/>
      <w:sz w:val="24"/>
    </w:rPr>
  </w:style>
  <w:style w:type="paragraph" w:styleId="Heading4">
    <w:name w:val="heading 4"/>
    <w:basedOn w:val="Normal"/>
    <w:next w:val="Normal"/>
    <w:qFormat/>
    <w:pPr>
      <w:keepNext/>
      <w:tabs>
        <w:tab w:val="left" w:pos="2520"/>
      </w:tabs>
      <w:spacing w:before="240" w:after="60"/>
      <w:ind w:left="2160"/>
      <w:outlineLvl w:val="3"/>
    </w:pPr>
    <w:rPr>
      <w:rFonts w:ascii="Arial" w:hAnsi="Arial"/>
      <w:b/>
      <w:sz w:val="24"/>
    </w:rPr>
  </w:style>
  <w:style w:type="paragraph" w:styleId="Heading5">
    <w:name w:val="heading 5"/>
    <w:basedOn w:val="Normal"/>
    <w:next w:val="Normal"/>
    <w:qFormat/>
    <w:pPr>
      <w:tabs>
        <w:tab w:val="left" w:pos="3240"/>
      </w:tabs>
      <w:spacing w:before="240" w:after="60"/>
      <w:ind w:left="2880"/>
      <w:outlineLvl w:val="4"/>
    </w:pPr>
    <w:rPr>
      <w:sz w:val="22"/>
    </w:rPr>
  </w:style>
  <w:style w:type="paragraph" w:styleId="Heading6">
    <w:name w:val="heading 6"/>
    <w:basedOn w:val="Normal"/>
    <w:next w:val="Normal"/>
    <w:qFormat/>
    <w:pPr>
      <w:tabs>
        <w:tab w:val="left" w:pos="3960"/>
      </w:tabs>
      <w:spacing w:before="240" w:after="60"/>
      <w:ind w:left="3600"/>
      <w:outlineLvl w:val="5"/>
    </w:pPr>
    <w:rPr>
      <w:i/>
      <w:sz w:val="22"/>
    </w:rPr>
  </w:style>
  <w:style w:type="paragraph" w:styleId="Heading7">
    <w:name w:val="heading 7"/>
    <w:basedOn w:val="Normal"/>
    <w:next w:val="Normal"/>
    <w:qFormat/>
    <w:pPr>
      <w:tabs>
        <w:tab w:val="left" w:pos="4680"/>
      </w:tabs>
      <w:spacing w:before="240" w:after="60"/>
      <w:ind w:left="4320"/>
      <w:outlineLvl w:val="6"/>
    </w:pPr>
    <w:rPr>
      <w:rFonts w:ascii="Arial" w:hAnsi="Arial"/>
    </w:rPr>
  </w:style>
  <w:style w:type="paragraph" w:styleId="Heading8">
    <w:name w:val="heading 8"/>
    <w:basedOn w:val="Normal"/>
    <w:next w:val="Normal"/>
    <w:qFormat/>
    <w:pPr>
      <w:tabs>
        <w:tab w:val="left" w:pos="5400"/>
      </w:tabs>
      <w:spacing w:before="240" w:after="60"/>
      <w:ind w:left="5040"/>
      <w:outlineLvl w:val="7"/>
    </w:pPr>
    <w:rPr>
      <w:rFonts w:ascii="Arial" w:hAnsi="Arial"/>
      <w:i/>
    </w:rPr>
  </w:style>
  <w:style w:type="paragraph" w:styleId="Heading9">
    <w:name w:val="heading 9"/>
    <w:basedOn w:val="Normal"/>
    <w:next w:val="Normal"/>
    <w:qFormat/>
    <w:pPr>
      <w:tabs>
        <w:tab w:val="left" w:pos="6120"/>
      </w:tabs>
      <w:spacing w:before="240" w:after="60"/>
      <w:ind w:left="57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sz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sz w:val="20"/>
    </w:rPr>
  </w:style>
  <w:style w:type="paragraph" w:customStyle="1" w:styleId="OmniPage528">
    <w:name w:val="OmniPage #528"/>
    <w:basedOn w:val="Normal"/>
    <w:pPr>
      <w:widowControl/>
      <w:tabs>
        <w:tab w:val="left" w:pos="2715"/>
        <w:tab w:val="right" w:pos="10452"/>
      </w:tabs>
      <w:spacing w:line="255" w:lineRule="exact"/>
      <w:ind w:left="1860" w:right="45"/>
    </w:pPr>
    <w:rPr>
      <w:rFonts w:ascii="Arial" w:hAnsi="Arial"/>
      <w:noProof/>
    </w:rPr>
  </w:style>
  <w:style w:type="paragraph" w:customStyle="1" w:styleId="OmniPage15">
    <w:name w:val="OmniPage #15"/>
    <w:basedOn w:val="Normal"/>
    <w:pPr>
      <w:widowControl/>
      <w:spacing w:line="240" w:lineRule="atLeast"/>
      <w:ind w:left="1860" w:right="225"/>
    </w:pPr>
    <w:rPr>
      <w:rFonts w:ascii="Arial" w:hAnsi="Arial"/>
      <w:noProof/>
    </w:rPr>
  </w:style>
  <w:style w:type="paragraph" w:customStyle="1" w:styleId="OmniPage16">
    <w:name w:val="OmniPage #16"/>
    <w:basedOn w:val="Normal"/>
    <w:pPr>
      <w:widowControl/>
      <w:spacing w:line="240" w:lineRule="atLeast"/>
      <w:ind w:left="1860" w:right="480"/>
    </w:pPr>
    <w:rPr>
      <w:rFonts w:ascii="Arial" w:hAnsi="Arial"/>
      <w:noProof/>
    </w:rPr>
  </w:style>
  <w:style w:type="paragraph" w:customStyle="1" w:styleId="OmniPage17">
    <w:name w:val="OmniPage #17"/>
    <w:basedOn w:val="Normal"/>
    <w:pPr>
      <w:widowControl/>
      <w:spacing w:line="255" w:lineRule="exact"/>
      <w:ind w:left="1875" w:right="360"/>
    </w:pPr>
    <w:rPr>
      <w:rFonts w:ascii="Arial" w:hAnsi="Arial"/>
      <w:noProof/>
    </w:rPr>
  </w:style>
  <w:style w:type="paragraph" w:customStyle="1" w:styleId="OmniPage1293">
    <w:name w:val="OmniPage #1293"/>
    <w:basedOn w:val="Normal"/>
    <w:pPr>
      <w:widowControl/>
      <w:spacing w:line="255" w:lineRule="exact"/>
      <w:ind w:left="1785" w:right="45"/>
    </w:pPr>
    <w:rPr>
      <w:rFonts w:ascii="Arial" w:hAnsi="Arial"/>
      <w:noProof/>
    </w:rPr>
  </w:style>
  <w:style w:type="paragraph" w:customStyle="1" w:styleId="OmniPage258">
    <w:name w:val="OmniPage #258"/>
    <w:basedOn w:val="Normal"/>
    <w:pPr>
      <w:widowControl/>
      <w:tabs>
        <w:tab w:val="left" w:pos="9165"/>
        <w:tab w:val="right" w:pos="10419"/>
      </w:tabs>
      <w:spacing w:line="271" w:lineRule="exact"/>
      <w:ind w:right="135"/>
    </w:pPr>
    <w:rPr>
      <w:rFonts w:ascii="Arial" w:hAnsi="Arial"/>
      <w:noProof/>
    </w:rPr>
  </w:style>
  <w:style w:type="paragraph" w:customStyle="1" w:styleId="OmniPage268">
    <w:name w:val="OmniPage #268"/>
    <w:basedOn w:val="Normal"/>
    <w:pPr>
      <w:widowControl/>
      <w:tabs>
        <w:tab w:val="left" w:pos="2565"/>
        <w:tab w:val="right" w:pos="10314"/>
      </w:tabs>
      <w:spacing w:line="261" w:lineRule="exact"/>
      <w:ind w:left="1890" w:right="240"/>
    </w:pPr>
    <w:rPr>
      <w:rFonts w:ascii="Arial" w:hAnsi="Arial"/>
      <w:noProof/>
    </w:rPr>
  </w:style>
  <w:style w:type="paragraph" w:customStyle="1" w:styleId="OmniPage269">
    <w:name w:val="OmniPage #269"/>
    <w:basedOn w:val="Normal"/>
    <w:pPr>
      <w:widowControl/>
      <w:spacing w:line="255" w:lineRule="exact"/>
      <w:ind w:left="1875" w:right="75"/>
    </w:pPr>
    <w:rPr>
      <w:rFonts w:ascii="Arial" w:hAnsi="Arial"/>
      <w:noProof/>
    </w:rPr>
  </w:style>
  <w:style w:type="paragraph" w:customStyle="1" w:styleId="OmniPage513">
    <w:name w:val="OmniPage #513"/>
    <w:basedOn w:val="Normal"/>
    <w:pPr>
      <w:widowControl/>
      <w:tabs>
        <w:tab w:val="left" w:pos="7095"/>
        <w:tab w:val="left" w:pos="9330"/>
        <w:tab w:val="right" w:pos="10272"/>
      </w:tabs>
      <w:spacing w:line="211" w:lineRule="exact"/>
      <w:ind w:left="1035" w:right="225"/>
    </w:pPr>
    <w:rPr>
      <w:rFonts w:ascii="Arial" w:hAnsi="Arial"/>
      <w:noProof/>
    </w:rPr>
  </w:style>
  <w:style w:type="paragraph" w:customStyle="1" w:styleId="OmniPage515">
    <w:name w:val="OmniPage #515"/>
    <w:basedOn w:val="Normal"/>
    <w:pPr>
      <w:widowControl/>
      <w:tabs>
        <w:tab w:val="right" w:pos="10452"/>
      </w:tabs>
      <w:spacing w:line="240" w:lineRule="atLeast"/>
      <w:ind w:left="1830" w:right="45"/>
    </w:pPr>
    <w:rPr>
      <w:rFonts w:ascii="Arial" w:hAnsi="Arial"/>
      <w:noProof/>
    </w:rPr>
  </w:style>
  <w:style w:type="paragraph" w:customStyle="1" w:styleId="OmniPage516">
    <w:name w:val="OmniPage #516"/>
    <w:basedOn w:val="Normal"/>
    <w:pPr>
      <w:widowControl/>
      <w:spacing w:line="240" w:lineRule="atLeast"/>
      <w:ind w:left="1845" w:right="210"/>
    </w:pPr>
    <w:rPr>
      <w:rFonts w:ascii="Arial" w:hAnsi="Arial"/>
      <w:noProof/>
    </w:rPr>
  </w:style>
  <w:style w:type="paragraph" w:customStyle="1" w:styleId="OmniPage517">
    <w:name w:val="OmniPage #517"/>
    <w:basedOn w:val="Normal"/>
    <w:pPr>
      <w:widowControl/>
      <w:tabs>
        <w:tab w:val="left" w:pos="2730"/>
        <w:tab w:val="right" w:pos="4617"/>
      </w:tabs>
      <w:spacing w:line="256" w:lineRule="exact"/>
      <w:ind w:left="1860" w:right="5880"/>
    </w:pPr>
    <w:rPr>
      <w:rFonts w:ascii="Arial" w:hAnsi="Arial"/>
      <w:noProof/>
    </w:rPr>
  </w:style>
  <w:style w:type="paragraph" w:customStyle="1" w:styleId="OmniPage518">
    <w:name w:val="OmniPage #518"/>
    <w:basedOn w:val="Normal"/>
    <w:pPr>
      <w:widowControl/>
      <w:tabs>
        <w:tab w:val="left" w:pos="2715"/>
        <w:tab w:val="right" w:pos="8322"/>
      </w:tabs>
      <w:spacing w:line="256" w:lineRule="exact"/>
      <w:ind w:left="1860" w:right="2175"/>
    </w:pPr>
    <w:rPr>
      <w:rFonts w:ascii="Arial" w:hAnsi="Arial"/>
      <w:noProof/>
    </w:rPr>
  </w:style>
  <w:style w:type="paragraph" w:customStyle="1" w:styleId="OmniPage519">
    <w:name w:val="OmniPage #519"/>
    <w:basedOn w:val="Normal"/>
    <w:pPr>
      <w:widowControl/>
      <w:tabs>
        <w:tab w:val="left" w:pos="2715"/>
        <w:tab w:val="right" w:pos="9957"/>
      </w:tabs>
      <w:spacing w:line="256" w:lineRule="exact"/>
      <w:ind w:left="1845" w:right="540"/>
    </w:pPr>
    <w:rPr>
      <w:rFonts w:ascii="Arial" w:hAnsi="Arial"/>
      <w:noProof/>
    </w:rPr>
  </w:style>
  <w:style w:type="paragraph" w:customStyle="1" w:styleId="OmniPage520">
    <w:name w:val="OmniPage #520"/>
    <w:basedOn w:val="Normal"/>
    <w:pPr>
      <w:widowControl/>
      <w:spacing w:line="240" w:lineRule="atLeast"/>
      <w:ind w:left="1845" w:right="630"/>
    </w:pPr>
    <w:rPr>
      <w:rFonts w:ascii="Arial" w:hAnsi="Arial"/>
      <w:noProof/>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itle">
    <w:name w:val="Title"/>
    <w:basedOn w:val="Normal"/>
    <w:qFormat/>
    <w:pPr>
      <w:jc w:val="center"/>
    </w:pPr>
    <w:rPr>
      <w:b/>
      <w:sz w:val="24"/>
    </w:rPr>
  </w:style>
  <w:style w:type="paragraph" w:styleId="PlainText">
    <w:name w:val="Plain Text"/>
    <w:basedOn w:val="Normal"/>
    <w:pPr>
      <w:widowControl/>
    </w:pPr>
    <w:rPr>
      <w:rFonts w:ascii="Courier New" w:hAnsi="Courier New" w:cs="Courier New"/>
    </w:rPr>
  </w:style>
  <w:style w:type="character" w:styleId="HTMLTypewriter">
    <w:name w:val="HTML Typewriter"/>
    <w:basedOn w:val="DefaultParagraphFont"/>
    <w:rPr>
      <w:rFonts w:ascii="Courier New" w:eastAsia="Courier New" w:hAnsi="Courier New" w:cs="Courier New" w:hint="default"/>
      <w:sz w:val="20"/>
      <w:szCs w:val="20"/>
    </w:rPr>
  </w:style>
  <w:style w:type="paragraph" w:styleId="NormalWeb">
    <w:name w:val="Normal (Web)"/>
    <w:basedOn w:val="Normal"/>
    <w:pPr>
      <w:widowControl/>
      <w:spacing w:before="100" w:beforeAutospacing="1" w:after="100" w:afterAutospacing="1"/>
    </w:pPr>
    <w:rPr>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RF Safety Committee Report</vt:lpstr>
    </vt:vector>
  </TitlesOfParts>
  <Company>ARRL RFSC</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Safety Committee Report</dc:title>
  <dc:creator>Gregory Lapin N9GL</dc:creator>
  <cp:lastModifiedBy>Admin</cp:lastModifiedBy>
  <cp:revision>2</cp:revision>
  <dcterms:created xsi:type="dcterms:W3CDTF">2009-07-13T03:54:00Z</dcterms:created>
  <dcterms:modified xsi:type="dcterms:W3CDTF">2009-07-13T03:54:00Z</dcterms:modified>
</cp:coreProperties>
</file>