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CC9DD" w14:textId="63C1B790" w:rsidR="00A5536B" w:rsidRDefault="00A5536B" w:rsidP="003270B4">
      <w:pPr>
        <w:jc w:val="right"/>
        <w:rPr>
          <w:sz w:val="44"/>
          <w:szCs w:val="44"/>
        </w:rPr>
      </w:pPr>
      <w:r w:rsidRPr="00A5536B">
        <w:rPr>
          <w:sz w:val="44"/>
          <w:szCs w:val="44"/>
        </w:rPr>
        <w:t xml:space="preserve">ARES marketing and recruiting </w:t>
      </w:r>
      <w:proofErr w:type="gramStart"/>
      <w:r w:rsidRPr="00A5536B">
        <w:rPr>
          <w:sz w:val="44"/>
          <w:szCs w:val="44"/>
        </w:rPr>
        <w:t>program</w:t>
      </w:r>
      <w:proofErr w:type="gramEnd"/>
    </w:p>
    <w:p w14:paraId="2B3485AA" w14:textId="635B692D" w:rsidR="003270B4" w:rsidRDefault="003270B4" w:rsidP="00FB298B">
      <w:pPr>
        <w:pStyle w:val="NoSpacing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 w:rsidRPr="009B22EE">
        <w:rPr>
          <w:rFonts w:ascii="Times New Roman" w:hAnsi="Times New Roman" w:cs="Times New Roman"/>
          <w:b/>
          <w:bCs/>
          <w:sz w:val="28"/>
          <w:szCs w:val="28"/>
        </w:rPr>
        <w:t>Moved by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gramStart"/>
      <w:r w:rsidR="00BF1652">
        <w:rPr>
          <w:rFonts w:ascii="Times New Roman" w:hAnsi="Times New Roman" w:cs="Times New Roman"/>
          <w:b/>
          <w:bCs/>
          <w:sz w:val="28"/>
          <w:szCs w:val="28"/>
        </w:rPr>
        <w:t>Vizcarro</w:t>
      </w:r>
      <w:r w:rsidR="00BF1652">
        <w:rPr>
          <w:rFonts w:ascii="Times New Roman" w:hAnsi="Times New Roman" w:cs="Times New Roman"/>
          <w:sz w:val="28"/>
          <w:szCs w:val="28"/>
        </w:rPr>
        <w:t>ndo</w:t>
      </w:r>
      <w:proofErr w:type="gramEnd"/>
    </w:p>
    <w:p w14:paraId="18F8A799" w14:textId="12720A54" w:rsidR="003270B4" w:rsidRDefault="003270B4" w:rsidP="00FB298B">
      <w:pPr>
        <w:pStyle w:val="NoSpacing"/>
        <w:ind w:left="576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B22EE">
        <w:rPr>
          <w:rFonts w:ascii="Times New Roman" w:hAnsi="Times New Roman" w:cs="Times New Roman"/>
          <w:b/>
          <w:bCs/>
          <w:sz w:val="28"/>
          <w:szCs w:val="28"/>
        </w:rPr>
        <w:t>Second by:</w:t>
      </w:r>
      <w:r w:rsidRPr="009B22EE">
        <w:rPr>
          <w:rFonts w:ascii="Times New Roman" w:hAnsi="Times New Roman" w:cs="Times New Roman"/>
          <w:sz w:val="28"/>
          <w:szCs w:val="28"/>
        </w:rPr>
        <w:t xml:space="preserve"> </w:t>
      </w:r>
      <w:r w:rsidR="0008328D">
        <w:rPr>
          <w:rFonts w:ascii="Times New Roman" w:hAnsi="Times New Roman" w:cs="Times New Roman"/>
          <w:sz w:val="28"/>
          <w:szCs w:val="28"/>
        </w:rPr>
        <w:t>F</w:t>
      </w:r>
      <w:r w:rsidR="0008328D" w:rsidRPr="00DB73EB">
        <w:rPr>
          <w:rFonts w:ascii="Times New Roman" w:hAnsi="Times New Roman" w:cs="Times New Roman"/>
          <w:b/>
          <w:bCs/>
          <w:sz w:val="28"/>
          <w:szCs w:val="28"/>
        </w:rPr>
        <w:t>ami</w:t>
      </w:r>
      <w:r w:rsidR="00A52D34" w:rsidRPr="00DB73EB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08328D" w:rsidRPr="00DB73EB">
        <w:rPr>
          <w:rFonts w:ascii="Times New Roman" w:hAnsi="Times New Roman" w:cs="Times New Roman"/>
          <w:b/>
          <w:bCs/>
          <w:sz w:val="28"/>
          <w:szCs w:val="28"/>
        </w:rPr>
        <w:t>lio</w:t>
      </w:r>
    </w:p>
    <w:p w14:paraId="6167E770" w14:textId="5734E4DB" w:rsidR="00BF1652" w:rsidRDefault="00BF1652" w:rsidP="00FB298B">
      <w:pPr>
        <w:pStyle w:val="NoSpacing"/>
        <w:ind w:left="57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Moved on Behalf of EC-FSC</w:t>
      </w:r>
    </w:p>
    <w:p w14:paraId="76FEE217" w14:textId="77777777" w:rsidR="003270B4" w:rsidRPr="00A5536B" w:rsidRDefault="003270B4" w:rsidP="003270B4">
      <w:pPr>
        <w:jc w:val="right"/>
        <w:rPr>
          <w:sz w:val="44"/>
          <w:szCs w:val="44"/>
        </w:rPr>
      </w:pPr>
    </w:p>
    <w:p w14:paraId="3670B6FB" w14:textId="77777777" w:rsidR="00A5536B" w:rsidRDefault="00A5536B"/>
    <w:p w14:paraId="15616A56" w14:textId="6C243F13" w:rsidR="008A4C76" w:rsidRPr="0008208C" w:rsidRDefault="008A4C76">
      <w:pPr>
        <w:rPr>
          <w:sz w:val="28"/>
          <w:szCs w:val="28"/>
        </w:rPr>
      </w:pPr>
      <w:proofErr w:type="gramStart"/>
      <w:r w:rsidRPr="0008208C">
        <w:rPr>
          <w:b/>
          <w:bCs/>
          <w:sz w:val="28"/>
          <w:szCs w:val="28"/>
        </w:rPr>
        <w:t>Whereas</w:t>
      </w:r>
      <w:r w:rsidR="00DB242F">
        <w:rPr>
          <w:b/>
          <w:bCs/>
          <w:sz w:val="28"/>
          <w:szCs w:val="28"/>
        </w:rPr>
        <w:t>,</w:t>
      </w:r>
      <w:proofErr w:type="gramEnd"/>
      <w:r w:rsidRPr="0008208C">
        <w:rPr>
          <w:sz w:val="28"/>
          <w:szCs w:val="28"/>
        </w:rPr>
        <w:t xml:space="preserve"> approximately</w:t>
      </w:r>
      <w:r w:rsidR="00DB242F">
        <w:rPr>
          <w:sz w:val="28"/>
          <w:szCs w:val="28"/>
        </w:rPr>
        <w:t xml:space="preserve"> </w:t>
      </w:r>
      <w:r w:rsidRPr="0008208C">
        <w:rPr>
          <w:sz w:val="28"/>
          <w:szCs w:val="28"/>
        </w:rPr>
        <w:t xml:space="preserve">50% of </w:t>
      </w:r>
      <w:r w:rsidR="00DB242F">
        <w:rPr>
          <w:sz w:val="28"/>
          <w:szCs w:val="28"/>
        </w:rPr>
        <w:t>newly licensed</w:t>
      </w:r>
      <w:r w:rsidR="00DB242F" w:rsidRPr="0008208C">
        <w:rPr>
          <w:sz w:val="28"/>
          <w:szCs w:val="28"/>
        </w:rPr>
        <w:t xml:space="preserve"> </w:t>
      </w:r>
      <w:r w:rsidRPr="0008208C">
        <w:rPr>
          <w:sz w:val="28"/>
          <w:szCs w:val="28"/>
        </w:rPr>
        <w:t>hams become licensed due to an interest in Emergency Communications</w:t>
      </w:r>
      <w:r w:rsidR="00DE2774">
        <w:rPr>
          <w:sz w:val="28"/>
          <w:szCs w:val="28"/>
        </w:rPr>
        <w:t xml:space="preserve"> yet only small percentage join ARRL or become ARES members</w:t>
      </w:r>
      <w:r w:rsidRPr="0008208C">
        <w:rPr>
          <w:sz w:val="28"/>
          <w:szCs w:val="28"/>
        </w:rPr>
        <w:t xml:space="preserve"> and,</w:t>
      </w:r>
    </w:p>
    <w:p w14:paraId="6E2DB21F" w14:textId="7996BE53" w:rsidR="00164849" w:rsidRPr="0008208C" w:rsidRDefault="00164849">
      <w:pPr>
        <w:rPr>
          <w:sz w:val="28"/>
          <w:szCs w:val="28"/>
        </w:rPr>
      </w:pPr>
      <w:proofErr w:type="gramStart"/>
      <w:r w:rsidRPr="0008208C">
        <w:rPr>
          <w:b/>
          <w:bCs/>
          <w:sz w:val="28"/>
          <w:szCs w:val="28"/>
        </w:rPr>
        <w:t>Whereas</w:t>
      </w:r>
      <w:r w:rsidR="00DB242F">
        <w:rPr>
          <w:b/>
          <w:bCs/>
          <w:sz w:val="28"/>
          <w:szCs w:val="28"/>
        </w:rPr>
        <w:t>,</w:t>
      </w:r>
      <w:proofErr w:type="gramEnd"/>
      <w:r w:rsidRPr="0008208C">
        <w:rPr>
          <w:b/>
          <w:bCs/>
          <w:sz w:val="28"/>
          <w:szCs w:val="28"/>
        </w:rPr>
        <w:t xml:space="preserve"> </w:t>
      </w:r>
      <w:r w:rsidR="0008328D">
        <w:rPr>
          <w:sz w:val="28"/>
          <w:szCs w:val="28"/>
        </w:rPr>
        <w:t>the existing pool of available volunteers able to respond to disaster zones is decreasing and,</w:t>
      </w:r>
    </w:p>
    <w:p w14:paraId="0C8B5132" w14:textId="68CCF0C8" w:rsidR="00164849" w:rsidRDefault="00164849">
      <w:pPr>
        <w:rPr>
          <w:sz w:val="28"/>
          <w:szCs w:val="28"/>
        </w:rPr>
      </w:pPr>
      <w:proofErr w:type="gramStart"/>
      <w:r w:rsidRPr="0008208C">
        <w:rPr>
          <w:b/>
          <w:bCs/>
          <w:sz w:val="28"/>
          <w:szCs w:val="28"/>
        </w:rPr>
        <w:t>Whereas</w:t>
      </w:r>
      <w:r w:rsidR="00DB242F">
        <w:rPr>
          <w:b/>
          <w:bCs/>
          <w:sz w:val="28"/>
          <w:szCs w:val="28"/>
        </w:rPr>
        <w:t>,</w:t>
      </w:r>
      <w:proofErr w:type="gramEnd"/>
      <w:r w:rsidRPr="0008208C">
        <w:rPr>
          <w:sz w:val="28"/>
          <w:szCs w:val="28"/>
        </w:rPr>
        <w:t xml:space="preserve"> the ARRL </w:t>
      </w:r>
      <w:r w:rsidR="00DB242F">
        <w:rPr>
          <w:sz w:val="28"/>
          <w:szCs w:val="28"/>
        </w:rPr>
        <w:t>recognizes</w:t>
      </w:r>
      <w:r w:rsidR="00DB242F" w:rsidRPr="0008208C">
        <w:rPr>
          <w:sz w:val="28"/>
          <w:szCs w:val="28"/>
        </w:rPr>
        <w:t xml:space="preserve"> </w:t>
      </w:r>
      <w:r w:rsidRPr="0008208C">
        <w:rPr>
          <w:sz w:val="28"/>
          <w:szCs w:val="28"/>
        </w:rPr>
        <w:t>the value and importance of the ARES program in providing support to both our served agencies and the community at large</w:t>
      </w:r>
      <w:r w:rsidR="00581067">
        <w:rPr>
          <w:sz w:val="28"/>
          <w:szCs w:val="28"/>
        </w:rPr>
        <w:t xml:space="preserve"> and</w:t>
      </w:r>
      <w:r w:rsidRPr="0008208C">
        <w:rPr>
          <w:sz w:val="28"/>
          <w:szCs w:val="28"/>
        </w:rPr>
        <w:t>,</w:t>
      </w:r>
    </w:p>
    <w:p w14:paraId="367C3356" w14:textId="1994D99B" w:rsidR="00581067" w:rsidRPr="0008208C" w:rsidRDefault="00581067">
      <w:pPr>
        <w:rPr>
          <w:sz w:val="28"/>
          <w:szCs w:val="28"/>
        </w:rPr>
      </w:pPr>
      <w:proofErr w:type="gramStart"/>
      <w:r w:rsidRPr="00581067">
        <w:rPr>
          <w:b/>
          <w:bCs/>
          <w:sz w:val="28"/>
          <w:szCs w:val="28"/>
        </w:rPr>
        <w:t>Whereas</w:t>
      </w:r>
      <w:r w:rsidR="00DB242F">
        <w:rPr>
          <w:sz w:val="28"/>
          <w:szCs w:val="28"/>
        </w:rPr>
        <w:t>,</w:t>
      </w:r>
      <w:proofErr w:type="gramEnd"/>
      <w:r w:rsidR="00DB242F">
        <w:rPr>
          <w:sz w:val="28"/>
          <w:szCs w:val="28"/>
        </w:rPr>
        <w:t xml:space="preserve"> the ability to provide emergency communications suppor</w:t>
      </w:r>
      <w:r w:rsidR="0008328D">
        <w:rPr>
          <w:sz w:val="28"/>
          <w:szCs w:val="28"/>
        </w:rPr>
        <w:t xml:space="preserve">t </w:t>
      </w:r>
      <w:r w:rsidR="00DB242F">
        <w:rPr>
          <w:sz w:val="28"/>
          <w:szCs w:val="28"/>
        </w:rPr>
        <w:t>is a</w:t>
      </w:r>
      <w:r>
        <w:rPr>
          <w:sz w:val="28"/>
          <w:szCs w:val="28"/>
        </w:rPr>
        <w:t xml:space="preserve"> core reason the Amateur Service exists,</w:t>
      </w:r>
    </w:p>
    <w:p w14:paraId="11B5E13D" w14:textId="5927CC1E" w:rsidR="00164849" w:rsidRPr="0008208C" w:rsidRDefault="00DB242F">
      <w:pPr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Whereas,</w:t>
      </w:r>
      <w:proofErr w:type="gramEnd"/>
      <w:r w:rsidR="00164849" w:rsidRPr="0008208C">
        <w:rPr>
          <w:sz w:val="28"/>
          <w:szCs w:val="28"/>
        </w:rPr>
        <w:t xml:space="preserve"> </w:t>
      </w:r>
      <w:r w:rsidR="001C7D5E" w:rsidRPr="0008208C">
        <w:rPr>
          <w:sz w:val="28"/>
          <w:szCs w:val="28"/>
        </w:rPr>
        <w:t xml:space="preserve">the </w:t>
      </w:r>
      <w:r w:rsidR="00164849" w:rsidRPr="0008208C">
        <w:rPr>
          <w:sz w:val="28"/>
          <w:szCs w:val="28"/>
        </w:rPr>
        <w:t>need</w:t>
      </w:r>
      <w:r w:rsidR="001C7D5E" w:rsidRPr="0008208C">
        <w:rPr>
          <w:sz w:val="28"/>
          <w:szCs w:val="28"/>
        </w:rPr>
        <w:t xml:space="preserve"> exists</w:t>
      </w:r>
      <w:r w:rsidR="00164849" w:rsidRPr="0008208C">
        <w:rPr>
          <w:sz w:val="28"/>
          <w:szCs w:val="28"/>
        </w:rPr>
        <w:t xml:space="preserve"> to attract </w:t>
      </w:r>
      <w:r w:rsidR="001C7D5E" w:rsidRPr="0008208C">
        <w:rPr>
          <w:sz w:val="28"/>
          <w:szCs w:val="28"/>
        </w:rPr>
        <w:t>these new members</w:t>
      </w:r>
      <w:r w:rsidR="00164849" w:rsidRPr="0008208C">
        <w:rPr>
          <w:sz w:val="28"/>
          <w:szCs w:val="28"/>
        </w:rPr>
        <w:t xml:space="preserve"> into the</w:t>
      </w:r>
      <w:r w:rsidR="001C7D5E" w:rsidRPr="0008208C">
        <w:rPr>
          <w:sz w:val="28"/>
          <w:szCs w:val="28"/>
        </w:rPr>
        <w:t xml:space="preserve"> ARES</w:t>
      </w:r>
      <w:r w:rsidR="00164849" w:rsidRPr="0008208C">
        <w:rPr>
          <w:sz w:val="28"/>
          <w:szCs w:val="28"/>
        </w:rPr>
        <w:t xml:space="preserve"> program </w:t>
      </w:r>
      <w:r w:rsidR="001C7D5E" w:rsidRPr="0008208C">
        <w:rPr>
          <w:sz w:val="28"/>
          <w:szCs w:val="28"/>
        </w:rPr>
        <w:t>if we are to</w:t>
      </w:r>
      <w:r w:rsidR="00164849" w:rsidRPr="0008208C">
        <w:rPr>
          <w:sz w:val="28"/>
          <w:szCs w:val="28"/>
        </w:rPr>
        <w:t xml:space="preserve"> maintain our ability to respond </w:t>
      </w:r>
      <w:r w:rsidR="001C7D5E" w:rsidRPr="0008208C">
        <w:rPr>
          <w:sz w:val="28"/>
          <w:szCs w:val="28"/>
        </w:rPr>
        <w:t>when needed</w:t>
      </w:r>
      <w:r w:rsidR="00164849" w:rsidRPr="0008208C">
        <w:rPr>
          <w:sz w:val="28"/>
          <w:szCs w:val="28"/>
        </w:rPr>
        <w:t>,</w:t>
      </w:r>
    </w:p>
    <w:p w14:paraId="5A8CD084" w14:textId="2CD18E3B" w:rsidR="00164849" w:rsidRPr="0008208C" w:rsidRDefault="00164849">
      <w:pPr>
        <w:rPr>
          <w:sz w:val="28"/>
          <w:szCs w:val="28"/>
        </w:rPr>
      </w:pPr>
      <w:r w:rsidRPr="0008208C">
        <w:rPr>
          <w:b/>
          <w:bCs/>
          <w:sz w:val="28"/>
          <w:szCs w:val="28"/>
        </w:rPr>
        <w:t>Therefore</w:t>
      </w:r>
      <w:r w:rsidR="00DB242F">
        <w:rPr>
          <w:b/>
          <w:bCs/>
          <w:sz w:val="28"/>
          <w:szCs w:val="28"/>
        </w:rPr>
        <w:t>,</w:t>
      </w:r>
      <w:r w:rsidRPr="0008208C">
        <w:rPr>
          <w:sz w:val="28"/>
          <w:szCs w:val="28"/>
        </w:rPr>
        <w:t xml:space="preserve"> </w:t>
      </w:r>
      <w:r w:rsidR="00DB242F">
        <w:rPr>
          <w:sz w:val="28"/>
          <w:szCs w:val="28"/>
        </w:rPr>
        <w:t>a</w:t>
      </w:r>
      <w:r w:rsidRPr="0008208C">
        <w:rPr>
          <w:sz w:val="28"/>
          <w:szCs w:val="28"/>
        </w:rPr>
        <w:t xml:space="preserve"> permanent recruiting program </w:t>
      </w:r>
      <w:r w:rsidR="00DB242F">
        <w:rPr>
          <w:sz w:val="28"/>
          <w:szCs w:val="28"/>
        </w:rPr>
        <w:t>is to be</w:t>
      </w:r>
      <w:r w:rsidR="00DB242F" w:rsidRPr="0008208C">
        <w:rPr>
          <w:sz w:val="28"/>
          <w:szCs w:val="28"/>
        </w:rPr>
        <w:t xml:space="preserve"> </w:t>
      </w:r>
      <w:r w:rsidRPr="0008208C">
        <w:rPr>
          <w:sz w:val="28"/>
          <w:szCs w:val="28"/>
        </w:rPr>
        <w:t xml:space="preserve">established </w:t>
      </w:r>
      <w:r w:rsidR="00DB242F">
        <w:rPr>
          <w:sz w:val="28"/>
          <w:szCs w:val="28"/>
        </w:rPr>
        <w:t xml:space="preserve">that is </w:t>
      </w:r>
      <w:r w:rsidRPr="0008208C">
        <w:rPr>
          <w:sz w:val="28"/>
          <w:szCs w:val="28"/>
        </w:rPr>
        <w:t xml:space="preserve">focused </w:t>
      </w:r>
      <w:r w:rsidR="001C7D5E" w:rsidRPr="0008208C">
        <w:rPr>
          <w:sz w:val="28"/>
          <w:szCs w:val="28"/>
        </w:rPr>
        <w:t xml:space="preserve">on </w:t>
      </w:r>
      <w:r w:rsidR="00DB242F">
        <w:rPr>
          <w:sz w:val="28"/>
          <w:szCs w:val="28"/>
        </w:rPr>
        <w:t>increasing the awareness to all licensees of the existence and benefits of membership in the</w:t>
      </w:r>
      <w:r w:rsidRPr="0008208C">
        <w:rPr>
          <w:sz w:val="28"/>
          <w:szCs w:val="28"/>
        </w:rPr>
        <w:t xml:space="preserve"> </w:t>
      </w:r>
      <w:r w:rsidR="00150869">
        <w:rPr>
          <w:sz w:val="28"/>
          <w:szCs w:val="28"/>
        </w:rPr>
        <w:t>Amateur Radio Emergency Service (</w:t>
      </w:r>
      <w:r w:rsidRPr="0008208C">
        <w:rPr>
          <w:sz w:val="28"/>
          <w:szCs w:val="28"/>
        </w:rPr>
        <w:t>ARES</w:t>
      </w:r>
      <w:r w:rsidR="00150869">
        <w:rPr>
          <w:sz w:val="28"/>
          <w:szCs w:val="28"/>
        </w:rPr>
        <w:t>)</w:t>
      </w:r>
      <w:r w:rsidRPr="0008208C">
        <w:rPr>
          <w:sz w:val="28"/>
          <w:szCs w:val="28"/>
        </w:rPr>
        <w:t>.</w:t>
      </w:r>
    </w:p>
    <w:p w14:paraId="2D60CFCB" w14:textId="52BB6F17" w:rsidR="00164849" w:rsidRPr="0008208C" w:rsidRDefault="00164849">
      <w:pPr>
        <w:rPr>
          <w:sz w:val="28"/>
          <w:szCs w:val="28"/>
        </w:rPr>
      </w:pPr>
      <w:r w:rsidRPr="0008208C">
        <w:rPr>
          <w:sz w:val="28"/>
          <w:szCs w:val="28"/>
        </w:rPr>
        <w:t>This program</w:t>
      </w:r>
      <w:r w:rsidR="00BF1652">
        <w:rPr>
          <w:sz w:val="28"/>
          <w:szCs w:val="28"/>
        </w:rPr>
        <w:t xml:space="preserve"> includes</w:t>
      </w:r>
      <w:r w:rsidRPr="0008208C">
        <w:rPr>
          <w:sz w:val="28"/>
          <w:szCs w:val="28"/>
        </w:rPr>
        <w:t>:</w:t>
      </w:r>
    </w:p>
    <w:p w14:paraId="0F3D131D" w14:textId="5F37E7E4" w:rsidR="00164849" w:rsidRDefault="00164849" w:rsidP="0016484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208C">
        <w:rPr>
          <w:sz w:val="28"/>
          <w:szCs w:val="28"/>
        </w:rPr>
        <w:t xml:space="preserve">A </w:t>
      </w:r>
      <w:r w:rsidR="001C7D5E" w:rsidRPr="0008208C">
        <w:rPr>
          <w:sz w:val="28"/>
          <w:szCs w:val="28"/>
        </w:rPr>
        <w:t>permanent</w:t>
      </w:r>
      <w:r w:rsidRPr="0008208C">
        <w:rPr>
          <w:sz w:val="28"/>
          <w:szCs w:val="28"/>
        </w:rPr>
        <w:t xml:space="preserve"> </w:t>
      </w:r>
      <w:r w:rsidR="003D15A8">
        <w:rPr>
          <w:sz w:val="28"/>
          <w:szCs w:val="28"/>
        </w:rPr>
        <w:t xml:space="preserve">themed </w:t>
      </w:r>
      <w:r w:rsidRPr="0008208C">
        <w:rPr>
          <w:sz w:val="28"/>
          <w:szCs w:val="28"/>
        </w:rPr>
        <w:t xml:space="preserve">marketing campaign in magazines </w:t>
      </w:r>
      <w:r w:rsidR="00DB242F">
        <w:rPr>
          <w:sz w:val="28"/>
          <w:szCs w:val="28"/>
        </w:rPr>
        <w:t>that will appear</w:t>
      </w:r>
      <w:r w:rsidR="00E232CF">
        <w:rPr>
          <w:sz w:val="28"/>
          <w:szCs w:val="28"/>
        </w:rPr>
        <w:t xml:space="preserve"> in</w:t>
      </w:r>
      <w:r w:rsidR="00DB242F">
        <w:rPr>
          <w:sz w:val="28"/>
          <w:szCs w:val="28"/>
        </w:rPr>
        <w:t xml:space="preserve"> </w:t>
      </w:r>
      <w:r w:rsidR="00E232CF">
        <w:rPr>
          <w:sz w:val="28"/>
          <w:szCs w:val="28"/>
        </w:rPr>
        <w:t xml:space="preserve">each issue, subject to the limitations of paragraph two, which marketing campaign is </w:t>
      </w:r>
      <w:r w:rsidRPr="0008208C">
        <w:rPr>
          <w:sz w:val="28"/>
          <w:szCs w:val="28"/>
        </w:rPr>
        <w:t>designed to recruit new members into the ARES program</w:t>
      </w:r>
      <w:r w:rsidR="00BF1652">
        <w:rPr>
          <w:sz w:val="28"/>
          <w:szCs w:val="28"/>
        </w:rPr>
        <w:t>.</w:t>
      </w:r>
    </w:p>
    <w:p w14:paraId="322106A0" w14:textId="6CBE8F16" w:rsidR="00E232CF" w:rsidRPr="0008208C" w:rsidRDefault="00E232CF" w:rsidP="001648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marketing campaign is to appear as space is available but is not intended to appear in advertising space.</w:t>
      </w:r>
    </w:p>
    <w:p w14:paraId="3B15E351" w14:textId="04607E8B" w:rsidR="001C7D5E" w:rsidRPr="0008208C" w:rsidRDefault="00DB242F" w:rsidP="0016484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1C7D5E" w:rsidRPr="0008208C">
        <w:rPr>
          <w:sz w:val="28"/>
          <w:szCs w:val="28"/>
        </w:rPr>
        <w:t xml:space="preserve"> </w:t>
      </w:r>
      <w:r w:rsidR="00E232CF">
        <w:rPr>
          <w:sz w:val="28"/>
          <w:szCs w:val="28"/>
        </w:rPr>
        <w:t>philosophy</w:t>
      </w:r>
      <w:r w:rsidR="001C7D5E" w:rsidRPr="00082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the development of materials and marketing </w:t>
      </w:r>
      <w:r w:rsidR="001C7D5E" w:rsidRPr="0008208C">
        <w:rPr>
          <w:sz w:val="28"/>
          <w:szCs w:val="28"/>
        </w:rPr>
        <w:t>will be reviewed and</w:t>
      </w:r>
      <w:r w:rsidR="00E232CF">
        <w:rPr>
          <w:sz w:val="28"/>
          <w:szCs w:val="28"/>
        </w:rPr>
        <w:t xml:space="preserve">, if needed, comments and suggestions returned </w:t>
      </w:r>
      <w:r w:rsidR="001C7D5E" w:rsidRPr="0008208C">
        <w:rPr>
          <w:sz w:val="28"/>
          <w:szCs w:val="28"/>
        </w:rPr>
        <w:t>by the EC-FSC Committee</w:t>
      </w:r>
      <w:r w:rsidR="00BF1652">
        <w:rPr>
          <w:sz w:val="28"/>
          <w:szCs w:val="28"/>
        </w:rPr>
        <w:t>.</w:t>
      </w:r>
      <w:r w:rsidR="00910F98">
        <w:rPr>
          <w:sz w:val="28"/>
          <w:szCs w:val="28"/>
        </w:rPr>
        <w:t xml:space="preserve">  </w:t>
      </w:r>
      <w:r w:rsidR="00026344">
        <w:rPr>
          <w:sz w:val="28"/>
          <w:szCs w:val="28"/>
        </w:rPr>
        <w:t>The EC-FSC</w:t>
      </w:r>
      <w:r w:rsidR="00910F98">
        <w:rPr>
          <w:sz w:val="28"/>
          <w:szCs w:val="28"/>
        </w:rPr>
        <w:t xml:space="preserve"> will </w:t>
      </w:r>
      <w:r w:rsidR="00026344">
        <w:rPr>
          <w:sz w:val="28"/>
          <w:szCs w:val="28"/>
        </w:rPr>
        <w:t>r</w:t>
      </w:r>
      <w:r w:rsidR="00910F98">
        <w:rPr>
          <w:sz w:val="28"/>
          <w:szCs w:val="28"/>
        </w:rPr>
        <w:t>eview with staff successes after six months</w:t>
      </w:r>
    </w:p>
    <w:p w14:paraId="0F0D4AA7" w14:textId="77777777" w:rsidR="00A5536B" w:rsidRPr="0008208C" w:rsidRDefault="00A5536B" w:rsidP="00A5536B">
      <w:pPr>
        <w:rPr>
          <w:sz w:val="28"/>
          <w:szCs w:val="28"/>
        </w:rPr>
      </w:pPr>
      <w:r w:rsidRPr="0008208C">
        <w:rPr>
          <w:sz w:val="28"/>
          <w:szCs w:val="28"/>
        </w:rPr>
        <w:lastRenderedPageBreak/>
        <w:t xml:space="preserve">Cost: </w:t>
      </w:r>
    </w:p>
    <w:p w14:paraId="2E5AF0B0" w14:textId="5552BBE6" w:rsidR="00164849" w:rsidRPr="0008208C" w:rsidRDefault="00BF1652">
      <w:pPr>
        <w:rPr>
          <w:sz w:val="28"/>
          <w:szCs w:val="28"/>
        </w:rPr>
      </w:pPr>
      <w:r>
        <w:rPr>
          <w:sz w:val="28"/>
          <w:szCs w:val="28"/>
        </w:rPr>
        <w:tab/>
        <w:t>Negligible</w:t>
      </w:r>
    </w:p>
    <w:sectPr w:rsidR="00164849" w:rsidRPr="00082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715D4"/>
    <w:multiLevelType w:val="hybridMultilevel"/>
    <w:tmpl w:val="4596E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C653A"/>
    <w:multiLevelType w:val="hybridMultilevel"/>
    <w:tmpl w:val="B14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361127">
    <w:abstractNumId w:val="1"/>
  </w:num>
  <w:num w:numId="2" w16cid:durableId="1121918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76"/>
    <w:rsid w:val="00026344"/>
    <w:rsid w:val="0008208C"/>
    <w:rsid w:val="0008328D"/>
    <w:rsid w:val="00084F30"/>
    <w:rsid w:val="00150869"/>
    <w:rsid w:val="00164849"/>
    <w:rsid w:val="001C7D5E"/>
    <w:rsid w:val="003270B4"/>
    <w:rsid w:val="00347442"/>
    <w:rsid w:val="003D15A8"/>
    <w:rsid w:val="00581067"/>
    <w:rsid w:val="008A4C76"/>
    <w:rsid w:val="00910F98"/>
    <w:rsid w:val="00A52D34"/>
    <w:rsid w:val="00A5536B"/>
    <w:rsid w:val="00BF1652"/>
    <w:rsid w:val="00DB242F"/>
    <w:rsid w:val="00DB73EB"/>
    <w:rsid w:val="00DE2774"/>
    <w:rsid w:val="00E232CF"/>
    <w:rsid w:val="00FB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49ACB"/>
  <w15:chartTrackingRefBased/>
  <w15:docId w15:val="{AED70E00-E132-4D0A-985C-6E654AEF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849"/>
    <w:pPr>
      <w:ind w:left="720"/>
      <w:contextualSpacing/>
    </w:pPr>
  </w:style>
  <w:style w:type="paragraph" w:styleId="NoSpacing">
    <w:name w:val="No Spacing"/>
    <w:uiPriority w:val="1"/>
    <w:qFormat/>
    <w:rsid w:val="003270B4"/>
    <w:pPr>
      <w:spacing w:after="0" w:line="240" w:lineRule="auto"/>
    </w:pPr>
    <w:rPr>
      <w:kern w:val="0"/>
      <w14:ligatures w14:val="none"/>
    </w:rPr>
  </w:style>
  <w:style w:type="paragraph" w:styleId="Revision">
    <w:name w:val="Revision"/>
    <w:hidden/>
    <w:uiPriority w:val="99"/>
    <w:semiHidden/>
    <w:rsid w:val="00DB2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Cooper</dc:creator>
  <cp:keywords/>
  <dc:description/>
  <cp:lastModifiedBy>Scott Yonally</cp:lastModifiedBy>
  <cp:revision>2</cp:revision>
  <dcterms:created xsi:type="dcterms:W3CDTF">2024-01-19T20:17:00Z</dcterms:created>
  <dcterms:modified xsi:type="dcterms:W3CDTF">2024-01-19T20:17:00Z</dcterms:modified>
</cp:coreProperties>
</file>