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EB" w:rsidRDefault="00A51CEB"/>
    <w:p w:rsidR="00E076C7" w:rsidRDefault="003B7D4E" w:rsidP="00E076C7">
      <w:pPr>
        <w:jc w:val="right"/>
      </w:pPr>
      <w:r>
        <w:t>EC # 1</w:t>
      </w:r>
    </w:p>
    <w:p w:rsidR="00E076C7" w:rsidRDefault="00E076C7" w:rsidP="00E076C7">
      <w:pPr>
        <w:jc w:val="right"/>
      </w:pPr>
    </w:p>
    <w:p w:rsidR="00E076C7" w:rsidRDefault="00E076C7" w:rsidP="00E076C7">
      <w:pPr>
        <w:jc w:val="right"/>
      </w:pPr>
      <w:r>
        <w:t>Moved by: ____________________________________</w:t>
      </w:r>
    </w:p>
    <w:p w:rsidR="00E076C7" w:rsidRDefault="00E076C7" w:rsidP="00E076C7">
      <w:pPr>
        <w:jc w:val="right"/>
      </w:pPr>
    </w:p>
    <w:p w:rsidR="00E076C7" w:rsidRDefault="00E076C7" w:rsidP="00E076C7">
      <w:pPr>
        <w:jc w:val="right"/>
      </w:pPr>
      <w:r>
        <w:t>Seconded by</w:t>
      </w:r>
      <w:proofErr w:type="gramStart"/>
      <w:r>
        <w:t>:_</w:t>
      </w:r>
      <w:proofErr w:type="gramEnd"/>
      <w:r>
        <w:t>_________________________________</w:t>
      </w:r>
    </w:p>
    <w:p w:rsidR="00E076C7" w:rsidRDefault="00E076C7" w:rsidP="00E076C7">
      <w:pPr>
        <w:jc w:val="right"/>
      </w:pPr>
    </w:p>
    <w:p w:rsidR="00E076C7" w:rsidRDefault="00E076C7" w:rsidP="00E076C7"/>
    <w:p w:rsidR="00E076C7" w:rsidRDefault="00E076C7" w:rsidP="00E076C7"/>
    <w:p w:rsidR="00E076C7" w:rsidRDefault="00E076C7" w:rsidP="00E076C7">
      <w:r>
        <w:t>Moved, that in accordance with the procedure established in Bylaw 25, the 2014 Second Meeting of the Board of Directors shall begin at 9:00 AM on Monday, July 21.</w:t>
      </w:r>
    </w:p>
    <w:p w:rsidR="00E076C7" w:rsidRDefault="00E076C7" w:rsidP="00E076C7"/>
    <w:p w:rsidR="00E076C7" w:rsidRDefault="00E076C7" w:rsidP="00E076C7"/>
    <w:p w:rsidR="00E076C7" w:rsidRDefault="003B7D4E" w:rsidP="00E076C7">
      <w:r>
        <w:t>====================================</w:t>
      </w:r>
    </w:p>
    <w:p w:rsidR="00E076C7" w:rsidRDefault="00E076C7" w:rsidP="00E076C7">
      <w:r>
        <w:t>Rationale: The 2014 Second Meeting normally would begin on Friday, July 18. The Board was aware that this change would be necessary when the Centennial National Convention was approved for July 17-19. Sunday, July 20 will be available for committee meetings. The Board meeting should conclude by noon on Tuesday, July 22 to permit travel home to commence that afternoon.</w:t>
      </w:r>
      <w:bookmarkStart w:id="0" w:name="_GoBack"/>
      <w:bookmarkEnd w:id="0"/>
    </w:p>
    <w:p w:rsidR="00E076C7" w:rsidRDefault="00E076C7" w:rsidP="00E076C7"/>
    <w:sectPr w:rsidR="00E0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C7"/>
    <w:rsid w:val="003B7D4E"/>
    <w:rsid w:val="00A51CEB"/>
    <w:rsid w:val="00E0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6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Dave,  K1ZZ</dc:creator>
  <cp:lastModifiedBy>Kay</cp:lastModifiedBy>
  <cp:revision>2</cp:revision>
  <dcterms:created xsi:type="dcterms:W3CDTF">2013-12-12T19:22:00Z</dcterms:created>
  <dcterms:modified xsi:type="dcterms:W3CDTF">2014-01-10T14:58:00Z</dcterms:modified>
</cp:coreProperties>
</file>