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60" w:rsidRPr="00FF2CF3" w:rsidRDefault="00CB7A60" w:rsidP="00CB7A60">
      <w:pPr>
        <w:jc w:val="center"/>
      </w:pPr>
      <w:r w:rsidRPr="00FF2CF3">
        <w:rPr>
          <w:b/>
          <w:bCs/>
        </w:rPr>
        <w:t xml:space="preserve">Minutes of </w:t>
      </w:r>
      <w:r w:rsidR="00B76851">
        <w:rPr>
          <w:b/>
          <w:bCs/>
        </w:rPr>
        <w:t>Special</w:t>
      </w:r>
      <w:r w:rsidRPr="00FF2CF3">
        <w:rPr>
          <w:b/>
          <w:bCs/>
        </w:rPr>
        <w:t xml:space="preserve"> Meeting</w:t>
      </w:r>
    </w:p>
    <w:p w:rsidR="00CB7A60" w:rsidRPr="00FF2CF3" w:rsidRDefault="00CB7A60" w:rsidP="00CB7A60">
      <w:pPr>
        <w:jc w:val="center"/>
      </w:pPr>
      <w:r w:rsidRPr="00FF2CF3">
        <w:rPr>
          <w:b/>
          <w:bCs/>
        </w:rPr>
        <w:t>ARRL Board of Directors</w:t>
      </w:r>
    </w:p>
    <w:p w:rsidR="00CB7A60" w:rsidRDefault="00B76851" w:rsidP="00CB7A60">
      <w:pPr>
        <w:jc w:val="center"/>
      </w:pPr>
      <w:r>
        <w:rPr>
          <w:b/>
          <w:bCs/>
        </w:rPr>
        <w:t>May 22</w:t>
      </w:r>
      <w:r w:rsidR="00CB7A60" w:rsidRPr="00FF2CF3">
        <w:rPr>
          <w:b/>
          <w:bCs/>
        </w:rPr>
        <w:t>, 2014</w:t>
      </w:r>
    </w:p>
    <w:p w:rsidR="00CB7A60" w:rsidRDefault="00CB7A60" w:rsidP="00CB7A60">
      <w:bookmarkStart w:id="0" w:name="_GoBack"/>
      <w:bookmarkEnd w:id="0"/>
    </w:p>
    <w:p w:rsidR="00CB7A60" w:rsidRDefault="00CB7A60" w:rsidP="00CB7A60">
      <w:pPr>
        <w:rPr>
          <w:i/>
        </w:rPr>
      </w:pPr>
      <w:r>
        <w:rPr>
          <w:i/>
        </w:rPr>
        <w:t>Agenda</w:t>
      </w:r>
    </w:p>
    <w:p w:rsidR="00CB7A60" w:rsidRPr="00B76851" w:rsidRDefault="00CB7A60" w:rsidP="00B76851">
      <w:pPr>
        <w:pStyle w:val="NoSpacing"/>
      </w:pPr>
      <w:r w:rsidRPr="00B76851">
        <w:t>1.</w:t>
      </w:r>
      <w:r w:rsidR="00B76851">
        <w:tab/>
      </w:r>
      <w:r w:rsidRPr="00B76851">
        <w:t>Roll call and announcement that the meeting is being recorded</w:t>
      </w:r>
    </w:p>
    <w:p w:rsidR="00CB7A60" w:rsidRPr="00B76851" w:rsidRDefault="00CB7A60" w:rsidP="00B76851">
      <w:pPr>
        <w:pStyle w:val="NoSpacing"/>
      </w:pPr>
      <w:r w:rsidRPr="00B76851">
        <w:t>2.</w:t>
      </w:r>
      <w:r w:rsidR="00B76851">
        <w:tab/>
      </w:r>
      <w:r w:rsidRPr="00B76851">
        <w:t>Consideration of the agenda for the meeting</w:t>
      </w:r>
    </w:p>
    <w:p w:rsidR="00CB7A60" w:rsidRPr="00B76851" w:rsidRDefault="00CB7A60" w:rsidP="00B76851">
      <w:pPr>
        <w:pStyle w:val="NoSpacing"/>
      </w:pPr>
      <w:r w:rsidRPr="00B76851">
        <w:t>3.</w:t>
      </w:r>
      <w:r w:rsidR="00B76851">
        <w:tab/>
      </w:r>
      <w:r w:rsidRPr="00B76851">
        <w:t>Explanation of procedures for the conduct of the meeting</w:t>
      </w:r>
    </w:p>
    <w:p w:rsidR="00CB7A60" w:rsidRPr="00B76851" w:rsidRDefault="00CB7A60" w:rsidP="00B76851">
      <w:pPr>
        <w:pStyle w:val="NoSpacing"/>
        <w:ind w:left="720" w:hanging="720"/>
      </w:pPr>
      <w:r w:rsidRPr="00B76851">
        <w:t>4.</w:t>
      </w:r>
      <w:r w:rsidR="00B76851">
        <w:tab/>
      </w:r>
      <w:r w:rsidRPr="00B76851">
        <w:t xml:space="preserve">Review of a recent decision of the Ethics and Elections Committee with regard to the </w:t>
      </w:r>
      <w:r w:rsidR="00B76851">
        <w:t>a</w:t>
      </w:r>
      <w:r w:rsidRPr="00B76851">
        <w:t>pplication of the conflict of interest policy</w:t>
      </w:r>
    </w:p>
    <w:p w:rsidR="00CB7A60" w:rsidRPr="00B76851" w:rsidRDefault="00CB7A60" w:rsidP="00B76851">
      <w:pPr>
        <w:pStyle w:val="NoSpacing"/>
      </w:pPr>
      <w:r w:rsidRPr="00B76851">
        <w:t>5.</w:t>
      </w:r>
      <w:r w:rsidR="00B76851">
        <w:tab/>
      </w:r>
      <w:r w:rsidRPr="00B76851">
        <w:t>Adjournment</w:t>
      </w:r>
    </w:p>
    <w:p w:rsidR="00CB7A60" w:rsidRDefault="00CB7A60" w:rsidP="00CB7A60">
      <w:pPr>
        <w:rPr>
          <w:color w:val="000000"/>
        </w:rPr>
      </w:pPr>
    </w:p>
    <w:p w:rsidR="00CB7A60" w:rsidRPr="00FF2CF3" w:rsidRDefault="00E234BB" w:rsidP="00CB7A60">
      <w:r>
        <w:t xml:space="preserve">1.  </w:t>
      </w:r>
      <w:r w:rsidR="00CB7A60" w:rsidRPr="00FF2CF3">
        <w:t xml:space="preserve">Pursuant to </w:t>
      </w:r>
      <w:r w:rsidR="00B76851">
        <w:t xml:space="preserve">the written request of a majority of </w:t>
      </w:r>
      <w:r w:rsidR="00D50488">
        <w:t>D</w:t>
      </w:r>
      <w:r w:rsidR="00B76851">
        <w:t xml:space="preserve">irectors in accordance with Bylaw 26, </w:t>
      </w:r>
      <w:r w:rsidR="00CB7A60" w:rsidRPr="00FF2CF3">
        <w:t xml:space="preserve">the Board of Directors of the American Radio Relay League, Inc. met in </w:t>
      </w:r>
      <w:r w:rsidR="00B76851">
        <w:t>special</w:t>
      </w:r>
      <w:r w:rsidR="00CB7A60" w:rsidRPr="00FF2CF3">
        <w:t xml:space="preserve"> session </w:t>
      </w:r>
      <w:r w:rsidR="00B76851">
        <w:t xml:space="preserve">by </w:t>
      </w:r>
      <w:r w:rsidR="00D50488">
        <w:t>W</w:t>
      </w:r>
      <w:r w:rsidR="00B76851">
        <w:t xml:space="preserve">ebinar </w:t>
      </w:r>
      <w:r w:rsidR="00CB7A60" w:rsidRPr="00FF2CF3">
        <w:t xml:space="preserve">at 9:00 </w:t>
      </w:r>
      <w:r w:rsidR="00B76851">
        <w:t>P</w:t>
      </w:r>
      <w:r w:rsidR="00CB7A60" w:rsidRPr="00FF2CF3">
        <w:t>M E</w:t>
      </w:r>
      <w:r w:rsidR="00B76851">
        <w:t>D</w:t>
      </w:r>
      <w:r w:rsidR="00CB7A60" w:rsidRPr="00FF2CF3">
        <w:t xml:space="preserve">T </w:t>
      </w:r>
      <w:r w:rsidR="00B76851">
        <w:t>Thursd</w:t>
      </w:r>
      <w:r w:rsidR="00CB7A60" w:rsidRPr="00FF2CF3">
        <w:t xml:space="preserve">ay, </w:t>
      </w:r>
      <w:r w:rsidR="00B76851">
        <w:t>May 22</w:t>
      </w:r>
      <w:r w:rsidR="00CB7A60" w:rsidRPr="00FF2CF3">
        <w:t>, 2014 with President Kay Craigie, N3KN, in the Chair and t</w:t>
      </w:r>
      <w:r w:rsidR="00B76851">
        <w:t xml:space="preserve">he following </w:t>
      </w:r>
      <w:r w:rsidR="00D50488">
        <w:t>d</w:t>
      </w:r>
      <w:r w:rsidR="00B76851">
        <w:t>irectors present:</w:t>
      </w:r>
    </w:p>
    <w:p w:rsidR="00CB7A60" w:rsidRPr="00FF2CF3" w:rsidRDefault="00CB7A60" w:rsidP="00CB7A60">
      <w:r w:rsidRPr="00FF2CF3">
        <w:t xml:space="preserve">Bill Edgar, N3LLR, Atlantic Division </w:t>
      </w:r>
    </w:p>
    <w:p w:rsidR="00CB7A60" w:rsidRPr="00FF2CF3" w:rsidRDefault="00CB7A60" w:rsidP="00CB7A60">
      <w:r w:rsidRPr="00FF2CF3">
        <w:t xml:space="preserve">George R. </w:t>
      </w:r>
      <w:proofErr w:type="spellStart"/>
      <w:r w:rsidRPr="00FF2CF3">
        <w:t>Isely</w:t>
      </w:r>
      <w:proofErr w:type="spellEnd"/>
      <w:r w:rsidRPr="00FF2CF3">
        <w:t xml:space="preserve">, W9GIG, Central Division </w:t>
      </w:r>
    </w:p>
    <w:p w:rsidR="00CB7A60" w:rsidRPr="00FF2CF3" w:rsidRDefault="00CB7A60" w:rsidP="00CB7A60">
      <w:r w:rsidRPr="00FF2CF3">
        <w:t xml:space="preserve">Greg Widin, KØGW, Dakota Division </w:t>
      </w:r>
    </w:p>
    <w:p w:rsidR="00CB7A60" w:rsidRPr="00FF2CF3" w:rsidRDefault="00CB7A60" w:rsidP="00CB7A60">
      <w:r w:rsidRPr="00FF2CF3">
        <w:t xml:space="preserve">David Norris, K5UZ, Delta Division </w:t>
      </w:r>
    </w:p>
    <w:p w:rsidR="00CB7A60" w:rsidRPr="00FF2CF3" w:rsidRDefault="00CB7A60" w:rsidP="00CB7A60">
      <w:r w:rsidRPr="00FF2CF3">
        <w:t xml:space="preserve">Jim Weaver, K8JE, Great Lakes Division </w:t>
      </w:r>
    </w:p>
    <w:p w:rsidR="00CB7A60" w:rsidRPr="00FF2CF3" w:rsidRDefault="00CB7A60" w:rsidP="00CB7A60">
      <w:r w:rsidRPr="00FF2CF3">
        <w:t xml:space="preserve">Mike Lisenco, N2YBB, Hudson Division </w:t>
      </w:r>
    </w:p>
    <w:p w:rsidR="00CB7A60" w:rsidRPr="00FF2CF3" w:rsidRDefault="00CB7A60" w:rsidP="00CB7A60">
      <w:r w:rsidRPr="00FF2CF3">
        <w:t xml:space="preserve">Cliff Ahrens, KØCA, Midwest Division </w:t>
      </w:r>
    </w:p>
    <w:p w:rsidR="00CB7A60" w:rsidRPr="00FF2CF3" w:rsidRDefault="00CB7A60" w:rsidP="00CB7A60">
      <w:r w:rsidRPr="00FF2CF3">
        <w:t xml:space="preserve">Tom Frenaye, K1KI, New England Division </w:t>
      </w:r>
    </w:p>
    <w:p w:rsidR="00CB7A60" w:rsidRPr="00FF2CF3" w:rsidRDefault="00CB7A60" w:rsidP="00CB7A60">
      <w:r w:rsidRPr="00FF2CF3">
        <w:t xml:space="preserve">Jim </w:t>
      </w:r>
      <w:r w:rsidR="00D50488">
        <w:t>Pace</w:t>
      </w:r>
      <w:r w:rsidRPr="00FF2CF3">
        <w:t xml:space="preserve">, </w:t>
      </w:r>
      <w:r w:rsidR="00D50488">
        <w:t xml:space="preserve">K7CEX, </w:t>
      </w:r>
      <w:r w:rsidRPr="00FF2CF3">
        <w:t xml:space="preserve">Northwestern Division </w:t>
      </w:r>
    </w:p>
    <w:p w:rsidR="00CB7A60" w:rsidRPr="00FF2CF3" w:rsidRDefault="00CB7A60" w:rsidP="00CB7A60">
      <w:r w:rsidRPr="00FF2CF3">
        <w:t xml:space="preserve">Bob Vallio, W6RGG, Pacific Division </w:t>
      </w:r>
    </w:p>
    <w:p w:rsidR="00CB7A60" w:rsidRPr="00FF2CF3" w:rsidRDefault="00CB7A60" w:rsidP="00CB7A60">
      <w:r w:rsidRPr="00FF2CF3">
        <w:t xml:space="preserve">Dennis Bodson, W4PWF, Roanoke Division </w:t>
      </w:r>
    </w:p>
    <w:p w:rsidR="00CB7A60" w:rsidRPr="00FF2CF3" w:rsidRDefault="00CB7A60" w:rsidP="00CB7A60">
      <w:r w:rsidRPr="00FF2CF3">
        <w:t xml:space="preserve">Brian </w:t>
      </w:r>
      <w:proofErr w:type="spellStart"/>
      <w:r w:rsidRPr="00FF2CF3">
        <w:t>Mileshosky</w:t>
      </w:r>
      <w:proofErr w:type="spellEnd"/>
      <w:r w:rsidRPr="00FF2CF3">
        <w:t xml:space="preserve">, N5ZGT, Rocky Mountain Division </w:t>
      </w:r>
    </w:p>
    <w:p w:rsidR="00CB7A60" w:rsidRPr="00FF2CF3" w:rsidRDefault="00CB7A60" w:rsidP="00CB7A60">
      <w:r w:rsidRPr="00FF2CF3">
        <w:t xml:space="preserve">Doug Rehman, K4AC, Southeastern Division </w:t>
      </w:r>
    </w:p>
    <w:p w:rsidR="00CB7A60" w:rsidRPr="00FF2CF3" w:rsidRDefault="00CB7A60" w:rsidP="00CB7A60">
      <w:r w:rsidRPr="00FF2CF3">
        <w:t xml:space="preserve">Dick Norton, N6AA, Southwestern Division </w:t>
      </w:r>
    </w:p>
    <w:p w:rsidR="00CB7A60" w:rsidRPr="00FF2CF3" w:rsidRDefault="00CB7A60" w:rsidP="00CB7A60">
      <w:r w:rsidRPr="00FF2CF3">
        <w:t xml:space="preserve">David Woolweaver, K5RAV, West Gulf Division </w:t>
      </w:r>
    </w:p>
    <w:p w:rsidR="00B210B7" w:rsidRDefault="00CB7A60" w:rsidP="00CB7A60">
      <w:r w:rsidRPr="00FF2CF3">
        <w:t xml:space="preserve">Also present without vote were Rick Roderick, K5UR, First Vice President; </w:t>
      </w:r>
      <w:r w:rsidR="00B76851">
        <w:t>Jim Fenstermaker</w:t>
      </w:r>
      <w:r w:rsidRPr="00FF2CF3">
        <w:t>,</w:t>
      </w:r>
      <w:r w:rsidR="00B76851">
        <w:t xml:space="preserve"> K9JF,</w:t>
      </w:r>
      <w:r w:rsidRPr="00FF2CF3">
        <w:t xml:space="preserve"> Second Vice President; Jay Bellows, KØQB, International Affairs Vice President</w:t>
      </w:r>
      <w:r w:rsidR="00B76851">
        <w:t>;</w:t>
      </w:r>
      <w:r w:rsidRPr="00FF2CF3">
        <w:t xml:space="preserve"> </w:t>
      </w:r>
      <w:r w:rsidR="00B76851">
        <w:t>Da</w:t>
      </w:r>
      <w:r w:rsidRPr="00FF2CF3">
        <w:t>vid Sumner, K1ZZ, Chief Executive Officer and Secretary;</w:t>
      </w:r>
      <w:r w:rsidR="00B76851">
        <w:t xml:space="preserve"> and </w:t>
      </w:r>
      <w:r w:rsidR="00D50488" w:rsidRPr="00FF2CF3">
        <w:t>General Counsel Christopher D. Imlay, W3KD</w:t>
      </w:r>
      <w:r w:rsidR="00D50488">
        <w:t>.</w:t>
      </w:r>
    </w:p>
    <w:p w:rsidR="00D50488" w:rsidRDefault="00D50488" w:rsidP="00CB7A60"/>
    <w:p w:rsidR="00D50488" w:rsidRDefault="00E234BB" w:rsidP="00CB7A60">
      <w:r>
        <w:t xml:space="preserve">2.  </w:t>
      </w:r>
      <w:r w:rsidR="00D50488">
        <w:t xml:space="preserve">The Chair </w:t>
      </w:r>
      <w:r w:rsidR="007239E1">
        <w:t>recognized</w:t>
      </w:r>
      <w:r w:rsidR="00D50488">
        <w:t xml:space="preserve"> Mr. Edgar as the organizer of this </w:t>
      </w:r>
      <w:r w:rsidR="00F936CC">
        <w:t>meeting by Webinar</w:t>
      </w:r>
      <w:r w:rsidR="00D50488">
        <w:t>. A few minutes were devoted to resolving technical issues and confirming that all participants could hear one another.</w:t>
      </w:r>
    </w:p>
    <w:p w:rsidR="00D50488" w:rsidRDefault="00D50488" w:rsidP="00CB7A60"/>
    <w:p w:rsidR="00D50488" w:rsidRDefault="00E234BB" w:rsidP="00CB7A60">
      <w:r>
        <w:t xml:space="preserve">3.  </w:t>
      </w:r>
      <w:r w:rsidR="00D50488">
        <w:t xml:space="preserve">On motion of Mr. </w:t>
      </w:r>
      <w:proofErr w:type="spellStart"/>
      <w:r w:rsidR="00D50488">
        <w:t>Isely</w:t>
      </w:r>
      <w:proofErr w:type="spellEnd"/>
      <w:r w:rsidR="00D50488">
        <w:t>, seconded by Mr. Edgar, the agenda was adopted.</w:t>
      </w:r>
    </w:p>
    <w:p w:rsidR="00D50488" w:rsidRDefault="00D50488" w:rsidP="00CB7A60"/>
    <w:p w:rsidR="00087C67" w:rsidRDefault="00E234BB" w:rsidP="00CB7A60">
      <w:r>
        <w:t xml:space="preserve">4.  </w:t>
      </w:r>
      <w:r w:rsidR="00D50488">
        <w:t xml:space="preserve">The Chair reviewed </w:t>
      </w:r>
      <w:r>
        <w:t>proposed</w:t>
      </w:r>
      <w:r w:rsidR="00D50488">
        <w:t xml:space="preserve"> procedures for the conduct of the meeting that had been circulated in advance.</w:t>
      </w:r>
    </w:p>
    <w:p w:rsidR="00087C67" w:rsidRDefault="00087C67" w:rsidP="00CB7A60"/>
    <w:p w:rsidR="00087C67" w:rsidRDefault="00087C67" w:rsidP="00CB7A60">
      <w:r>
        <w:lastRenderedPageBreak/>
        <w:t xml:space="preserve">5.  On April 24, 2014 the Ethics &amp; Elections Committee had determined by majority vote that, while </w:t>
      </w:r>
      <w:r w:rsidR="000214B8">
        <w:t xml:space="preserve">emphasizing </w:t>
      </w:r>
      <w:r>
        <w:t xml:space="preserve">there was no allegation of impropriety on the part of either person, under the ARRL conflict of interest policy set out in Bylaw 45 the employment of Katie Allen, WY7KRA, by CQ Communications, Inc. had created a conflict of interest for her husband, Dwayne Allen, WY7FD, </w:t>
      </w:r>
      <w:r w:rsidR="009A74A7">
        <w:t>that disqualified him from serv</w:t>
      </w:r>
      <w:r w:rsidR="005532BC">
        <w:t>ing</w:t>
      </w:r>
      <w:r w:rsidR="009A74A7">
        <w:t xml:space="preserve"> as Vice Director of the Rocky Mountain Division. On April 25, 2014, in accordance with Bylaw 45(g</w:t>
      </w:r>
      <w:proofErr w:type="gramStart"/>
      <w:r w:rsidR="009A74A7">
        <w:t>)(</w:t>
      </w:r>
      <w:proofErr w:type="gramEnd"/>
      <w:r w:rsidR="009A74A7">
        <w:t>iii), the necessary number of Directors made written request that the decision of the Ethics &amp; Elections Committee be reviewed by the Board of Directors. Informal discussions among Directors and volunteer Officers culminated in the holding of this Special Meeting.</w:t>
      </w:r>
    </w:p>
    <w:p w:rsidR="00087C67" w:rsidRDefault="00087C67" w:rsidP="00CB7A60"/>
    <w:p w:rsidR="00E234BB" w:rsidRDefault="009A74A7" w:rsidP="00CB7A60">
      <w:r>
        <w:t>6.</w:t>
      </w:r>
      <w:r w:rsidR="00087C67">
        <w:t xml:space="preserve"> </w:t>
      </w:r>
      <w:r w:rsidR="00D50488">
        <w:t xml:space="preserve"> </w:t>
      </w:r>
      <w:r w:rsidR="00E234BB">
        <w:t xml:space="preserve">Two draft motions had been circulated prior to the meeting by Directors Bodson and Lisenco. The Chair invited Mr. Bodson to explain the rationale for his motion, but Mr. Bodson asked that Mr. Lisenco go first. Mr. Lisenco explained the rationale for his motion and answered questions. Mr. Bodson then withdrew his draft motion from </w:t>
      </w:r>
      <w:r w:rsidR="00E5033A">
        <w:t xml:space="preserve">being </w:t>
      </w:r>
      <w:r w:rsidR="00E234BB">
        <w:t>consider</w:t>
      </w:r>
      <w:r w:rsidR="00E5033A">
        <w:t>ed</w:t>
      </w:r>
      <w:r w:rsidR="00E234BB">
        <w:t>.</w:t>
      </w:r>
    </w:p>
    <w:p w:rsidR="00E234BB" w:rsidRDefault="00E234BB" w:rsidP="00CB7A60"/>
    <w:p w:rsidR="00E234BB" w:rsidRDefault="007440DC" w:rsidP="00CB7A60">
      <w:r>
        <w:t>7</w:t>
      </w:r>
      <w:r w:rsidR="00E234BB">
        <w:t>.  Mr. Lisenco moved, seconded by Mr. Ahrens, the adoption of the following resolution:</w:t>
      </w:r>
    </w:p>
    <w:p w:rsidR="00E234BB" w:rsidRDefault="00E234BB" w:rsidP="00CB7A60"/>
    <w:p w:rsidR="00CD1DD1" w:rsidRDefault="00E234BB" w:rsidP="00CD1DD1">
      <w:pPr>
        <w:ind w:left="720"/>
      </w:pPr>
      <w:r>
        <w:t>Whereas:</w:t>
      </w:r>
    </w:p>
    <w:p w:rsidR="00E234BB" w:rsidRDefault="00E234BB" w:rsidP="00CD1DD1">
      <w:pPr>
        <w:ind w:left="720"/>
      </w:pPr>
      <w:r>
        <w:t xml:space="preserve"> </w:t>
      </w:r>
    </w:p>
    <w:p w:rsidR="00E234BB" w:rsidRDefault="00E234BB" w:rsidP="00CD1DD1">
      <w:pPr>
        <w:ind w:left="720"/>
      </w:pPr>
      <w:r w:rsidRPr="007E47AF">
        <w:t xml:space="preserve">It is the responsibility of the Board of Directors of the American Radio Relay League to protect the well-being of the ARRL at all times. </w:t>
      </w:r>
      <w:r w:rsidRPr="006D0A73">
        <w:t>To that end, the Ethics and Elections Committee is charged with administering and monitoring compliance with the conflict of interest policy</w:t>
      </w:r>
      <w:r>
        <w:t>.</w:t>
      </w:r>
      <w:r w:rsidRPr="007E47AF">
        <w:t xml:space="preserve"> </w:t>
      </w:r>
    </w:p>
    <w:p w:rsidR="00CD1DD1" w:rsidRDefault="00CD1DD1" w:rsidP="00CD1DD1">
      <w:pPr>
        <w:ind w:left="720"/>
      </w:pPr>
    </w:p>
    <w:p w:rsidR="00E234BB" w:rsidRDefault="00E234BB" w:rsidP="00CD1DD1">
      <w:pPr>
        <w:ind w:left="720"/>
      </w:pPr>
      <w:r w:rsidRPr="007E47AF">
        <w:t>The Board of Directors appreciates and thanks the Ethics and Elections Committee for their ongoing work in a difficult situation.</w:t>
      </w:r>
    </w:p>
    <w:p w:rsidR="00CD1DD1" w:rsidRPr="007E47AF" w:rsidRDefault="00CD1DD1" w:rsidP="00CD1DD1">
      <w:pPr>
        <w:ind w:left="720"/>
      </w:pPr>
    </w:p>
    <w:p w:rsidR="00E234BB" w:rsidRDefault="00E234BB" w:rsidP="00CD1DD1">
      <w:pPr>
        <w:ind w:left="720"/>
      </w:pPr>
      <w:r w:rsidRPr="007E47AF">
        <w:t xml:space="preserve">The Board of Directors, in reviewing the </w:t>
      </w:r>
      <w:r>
        <w:t>determination</w:t>
      </w:r>
      <w:r w:rsidRPr="007E47AF">
        <w:t xml:space="preserve"> of the </w:t>
      </w:r>
      <w:r>
        <w:t>E</w:t>
      </w:r>
      <w:r w:rsidRPr="007E47AF">
        <w:t xml:space="preserve">thics and </w:t>
      </w:r>
      <w:r>
        <w:t>E</w:t>
      </w:r>
      <w:r w:rsidRPr="007E47AF">
        <w:t xml:space="preserve">lections </w:t>
      </w:r>
      <w:r>
        <w:t>C</w:t>
      </w:r>
      <w:r w:rsidRPr="007E47AF">
        <w:t>ommittee, concludes the following:</w:t>
      </w:r>
    </w:p>
    <w:p w:rsidR="00CD1DD1" w:rsidRPr="007E47AF" w:rsidRDefault="00CD1DD1" w:rsidP="00CD1DD1">
      <w:pPr>
        <w:ind w:left="720"/>
      </w:pPr>
    </w:p>
    <w:p w:rsidR="00E234BB" w:rsidRPr="007E47AF" w:rsidRDefault="00E234BB" w:rsidP="00CD1DD1">
      <w:pPr>
        <w:ind w:left="720"/>
      </w:pPr>
      <w:r>
        <w:t xml:space="preserve">A </w:t>
      </w:r>
      <w:r w:rsidRPr="007E47AF">
        <w:t>potential conflict of interest exists under current ARRL By-Laws resulting from the familial relationship between Dwayne Allen, WY7FD, Rocky Mountain Division Vice Director, and his wife Katie Allen, WY7KRA, resulting from her recent employment by CQ Communications, Inc.; and furthermore</w:t>
      </w:r>
    </w:p>
    <w:p w:rsidR="00CD1DD1" w:rsidRDefault="00CD1DD1" w:rsidP="00CD1DD1">
      <w:pPr>
        <w:ind w:left="720"/>
      </w:pPr>
    </w:p>
    <w:p w:rsidR="00E234BB" w:rsidRDefault="00E234BB" w:rsidP="00CD1DD1">
      <w:pPr>
        <w:ind w:left="720"/>
      </w:pPr>
      <w:r>
        <w:t>Now Be It Resolved That:</w:t>
      </w:r>
    </w:p>
    <w:p w:rsidR="00CD1DD1" w:rsidRDefault="00CD1DD1" w:rsidP="00CD1DD1">
      <w:pPr>
        <w:ind w:left="720"/>
      </w:pPr>
    </w:p>
    <w:p w:rsidR="00CD1DD1" w:rsidRDefault="00E234BB" w:rsidP="00CD1DD1">
      <w:pPr>
        <w:ind w:left="720"/>
      </w:pPr>
      <w:r w:rsidRPr="007E47AF">
        <w:t>Such potential conflict of interest can and will be managed by Mr. Allen’s agreement to the following:</w:t>
      </w:r>
    </w:p>
    <w:p w:rsidR="00CD1DD1" w:rsidRPr="007E47AF" w:rsidRDefault="00CD1DD1" w:rsidP="00CD1DD1">
      <w:pPr>
        <w:ind w:left="720"/>
      </w:pPr>
    </w:p>
    <w:p w:rsidR="00CD1DD1" w:rsidRPr="00CD1DD1" w:rsidRDefault="00E234BB" w:rsidP="00CD1DD1">
      <w:pPr>
        <w:pStyle w:val="ListParagraph"/>
        <w:numPr>
          <w:ilvl w:val="0"/>
          <w:numId w:val="1"/>
        </w:numPr>
        <w:spacing w:after="100"/>
        <w:ind w:left="2520" w:hanging="1080"/>
        <w:contextualSpacing w:val="0"/>
        <w:rPr>
          <w:rFonts w:ascii="Times New Roman" w:hAnsi="Times New Roman"/>
        </w:rPr>
      </w:pPr>
      <w:r w:rsidRPr="00CD1DD1">
        <w:rPr>
          <w:rFonts w:ascii="Times New Roman" w:hAnsi="Times New Roman"/>
        </w:rPr>
        <w:t>He will diligently recuse himself, as per ARRL By-Law 45(d)(</w:t>
      </w:r>
      <w:proofErr w:type="spellStart"/>
      <w:r w:rsidRPr="00CD1DD1">
        <w:rPr>
          <w:rFonts w:ascii="Times New Roman" w:hAnsi="Times New Roman"/>
        </w:rPr>
        <w:t>i</w:t>
      </w:r>
      <w:proofErr w:type="spellEnd"/>
      <w:r w:rsidRPr="00CD1DD1">
        <w:rPr>
          <w:rFonts w:ascii="Times New Roman" w:hAnsi="Times New Roman"/>
        </w:rPr>
        <w:t xml:space="preserve">), from portions of any Board, Committee or other ARRL meeting (including any and all discussions or votes) regarding ARRL advertising rates; advertising policies; advertising campaigns or strategies; marketing and financial plans, policies, and campaigns; marketing strategies; publication sales, plans, and policies; the ARRL Financial Plan as it </w:t>
      </w:r>
      <w:r w:rsidRPr="00CD1DD1">
        <w:rPr>
          <w:rFonts w:ascii="Times New Roman" w:hAnsi="Times New Roman"/>
        </w:rPr>
        <w:lastRenderedPageBreak/>
        <w:t>pertains to the above mentioned issues, and matters directly related to the foregoing, and any other discussion or vote where a conflict of interest might arise;</w:t>
      </w:r>
    </w:p>
    <w:p w:rsidR="00E234BB" w:rsidRPr="007E47AF" w:rsidRDefault="00E234BB" w:rsidP="00CD1DD1">
      <w:pPr>
        <w:pStyle w:val="ListParagraph"/>
        <w:numPr>
          <w:ilvl w:val="0"/>
          <w:numId w:val="1"/>
        </w:numPr>
        <w:spacing w:after="100"/>
        <w:ind w:left="2520" w:hanging="1080"/>
        <w:contextualSpacing w:val="0"/>
        <w:rPr>
          <w:rFonts w:ascii="Times New Roman" w:hAnsi="Times New Roman"/>
        </w:rPr>
      </w:pPr>
      <w:r w:rsidRPr="007E47AF">
        <w:rPr>
          <w:rFonts w:ascii="Times New Roman" w:hAnsi="Times New Roman"/>
        </w:rPr>
        <w:t xml:space="preserve">Mr. Allen </w:t>
      </w:r>
      <w:r>
        <w:rPr>
          <w:rFonts w:ascii="Times New Roman" w:hAnsi="Times New Roman"/>
        </w:rPr>
        <w:t>will abide by ARRL By-Law 45(a) as it pertains to non-disclosure;</w:t>
      </w:r>
      <w:r w:rsidRPr="007E47AF">
        <w:rPr>
          <w:rFonts w:ascii="Times New Roman" w:hAnsi="Times New Roman"/>
        </w:rPr>
        <w:t xml:space="preserve"> </w:t>
      </w:r>
    </w:p>
    <w:p w:rsidR="00E234BB" w:rsidRPr="007E47AF" w:rsidRDefault="00E234BB" w:rsidP="00CD1DD1">
      <w:pPr>
        <w:pStyle w:val="ListParagraph"/>
        <w:numPr>
          <w:ilvl w:val="0"/>
          <w:numId w:val="1"/>
        </w:numPr>
        <w:spacing w:after="100"/>
        <w:ind w:left="2520" w:hanging="1080"/>
        <w:contextualSpacing w:val="0"/>
        <w:rPr>
          <w:rFonts w:ascii="Times New Roman" w:hAnsi="Times New Roman"/>
        </w:rPr>
      </w:pPr>
      <w:r>
        <w:rPr>
          <w:rFonts w:ascii="Times New Roman" w:hAnsi="Times New Roman"/>
        </w:rPr>
        <w:t>T</w:t>
      </w:r>
      <w:r w:rsidRPr="007E47AF">
        <w:rPr>
          <w:rFonts w:ascii="Times New Roman" w:hAnsi="Times New Roman"/>
        </w:rPr>
        <w:t>he ARRL</w:t>
      </w:r>
      <w:r>
        <w:rPr>
          <w:rFonts w:ascii="Times New Roman" w:hAnsi="Times New Roman"/>
        </w:rPr>
        <w:t xml:space="preserve"> Board of Directors</w:t>
      </w:r>
      <w:r w:rsidRPr="007E47AF">
        <w:rPr>
          <w:rFonts w:ascii="Times New Roman" w:hAnsi="Times New Roman"/>
        </w:rPr>
        <w:t xml:space="preserve"> may revisit the issue of</w:t>
      </w:r>
      <w:r>
        <w:rPr>
          <w:rFonts w:ascii="Times New Roman" w:hAnsi="Times New Roman"/>
        </w:rPr>
        <w:t xml:space="preserve"> a</w:t>
      </w:r>
      <w:r w:rsidRPr="007E47AF">
        <w:rPr>
          <w:rFonts w:ascii="Times New Roman" w:hAnsi="Times New Roman"/>
        </w:rPr>
        <w:t xml:space="preserve"> conflict of interest</w:t>
      </w:r>
      <w:r>
        <w:rPr>
          <w:rFonts w:ascii="Times New Roman" w:hAnsi="Times New Roman"/>
        </w:rPr>
        <w:t xml:space="preserve"> involving Mr. Allen </w:t>
      </w:r>
      <w:r w:rsidRPr="007E47AF">
        <w:rPr>
          <w:rFonts w:ascii="Times New Roman" w:hAnsi="Times New Roman"/>
        </w:rPr>
        <w:t xml:space="preserve">if </w:t>
      </w:r>
      <w:r>
        <w:rPr>
          <w:rFonts w:ascii="Times New Roman" w:hAnsi="Times New Roman"/>
        </w:rPr>
        <w:t>in the opinion of the Ethics and Elections Committee he has not complied with the terms of this resolution</w:t>
      </w:r>
      <w:r w:rsidRPr="007E47AF">
        <w:rPr>
          <w:rFonts w:ascii="Times New Roman" w:hAnsi="Times New Roman"/>
        </w:rPr>
        <w:t>.</w:t>
      </w:r>
    </w:p>
    <w:p w:rsidR="00E234BB" w:rsidRPr="007E47AF" w:rsidRDefault="00E234BB" w:rsidP="00CD1DD1">
      <w:pPr>
        <w:pStyle w:val="ListParagraph"/>
        <w:ind w:left="1440"/>
        <w:rPr>
          <w:rFonts w:ascii="Times New Roman" w:hAnsi="Times New Roman"/>
        </w:rPr>
      </w:pPr>
    </w:p>
    <w:p w:rsidR="00E234BB" w:rsidRPr="007E47AF" w:rsidRDefault="00E234BB" w:rsidP="00CD1DD1">
      <w:pPr>
        <w:pStyle w:val="ListParagraph"/>
        <w:numPr>
          <w:ilvl w:val="0"/>
          <w:numId w:val="1"/>
        </w:numPr>
        <w:spacing w:after="100"/>
        <w:ind w:left="2520" w:hanging="1080"/>
        <w:contextualSpacing w:val="0"/>
        <w:rPr>
          <w:rFonts w:ascii="Times New Roman" w:hAnsi="Times New Roman"/>
        </w:rPr>
      </w:pPr>
      <w:r w:rsidRPr="007E47AF">
        <w:rPr>
          <w:rFonts w:ascii="Times New Roman" w:hAnsi="Times New Roman"/>
        </w:rPr>
        <w:t>That all the while Ms. Allen, WY7K</w:t>
      </w:r>
      <w:r>
        <w:rPr>
          <w:rFonts w:ascii="Times New Roman" w:hAnsi="Times New Roman"/>
        </w:rPr>
        <w:t>R</w:t>
      </w:r>
      <w:r w:rsidRPr="007E47AF">
        <w:rPr>
          <w:rFonts w:ascii="Times New Roman" w:hAnsi="Times New Roman"/>
        </w:rPr>
        <w:t xml:space="preserve">A, is employed by CQ Communications, Inc., Mr. Allen, WY7FD, </w:t>
      </w:r>
      <w:r>
        <w:rPr>
          <w:rFonts w:ascii="Times New Roman" w:hAnsi="Times New Roman"/>
        </w:rPr>
        <w:t>will diligently</w:t>
      </w:r>
      <w:r w:rsidRPr="007E47AF">
        <w:rPr>
          <w:rFonts w:ascii="Times New Roman" w:hAnsi="Times New Roman"/>
        </w:rPr>
        <w:t xml:space="preserve"> abide by the terms of this resolution.</w:t>
      </w:r>
    </w:p>
    <w:p w:rsidR="00E234BB" w:rsidRPr="007E47AF" w:rsidRDefault="00E234BB" w:rsidP="00CD1DD1">
      <w:pPr>
        <w:pStyle w:val="ListParagraph"/>
        <w:spacing w:after="100"/>
        <w:contextualSpacing w:val="0"/>
        <w:jc w:val="left"/>
        <w:rPr>
          <w:rFonts w:ascii="Times New Roman" w:hAnsi="Times New Roman"/>
        </w:rPr>
      </w:pPr>
      <w:r w:rsidRPr="007E47AF">
        <w:rPr>
          <w:rFonts w:ascii="Times New Roman" w:hAnsi="Times New Roman"/>
        </w:rPr>
        <w:t xml:space="preserve">The Board of Directors further finds that, by </w:t>
      </w:r>
      <w:r>
        <w:rPr>
          <w:rFonts w:ascii="Times New Roman" w:hAnsi="Times New Roman"/>
        </w:rPr>
        <w:t xml:space="preserve">signing a statement of </w:t>
      </w:r>
      <w:r w:rsidRPr="007E47AF">
        <w:rPr>
          <w:rFonts w:ascii="Times New Roman" w:hAnsi="Times New Roman"/>
        </w:rPr>
        <w:t>accept</w:t>
      </w:r>
      <w:r>
        <w:rPr>
          <w:rFonts w:ascii="Times New Roman" w:hAnsi="Times New Roman"/>
        </w:rPr>
        <w:t xml:space="preserve">ance of </w:t>
      </w:r>
      <w:r w:rsidRPr="007E47AF">
        <w:rPr>
          <w:rFonts w:ascii="Times New Roman" w:hAnsi="Times New Roman"/>
        </w:rPr>
        <w:t xml:space="preserve">these terms, </w:t>
      </w:r>
      <w:r>
        <w:rPr>
          <w:rFonts w:ascii="Times New Roman" w:hAnsi="Times New Roman"/>
        </w:rPr>
        <w:t>M</w:t>
      </w:r>
      <w:r w:rsidRPr="007E47AF">
        <w:rPr>
          <w:rFonts w:ascii="Times New Roman" w:hAnsi="Times New Roman"/>
        </w:rPr>
        <w:t xml:space="preserve">r. Allen’s term </w:t>
      </w:r>
      <w:r>
        <w:rPr>
          <w:rFonts w:ascii="Times New Roman" w:hAnsi="Times New Roman"/>
        </w:rPr>
        <w:t>as Rocky Mountain Division Vice-</w:t>
      </w:r>
      <w:r w:rsidRPr="007E47AF">
        <w:rPr>
          <w:rFonts w:ascii="Times New Roman" w:hAnsi="Times New Roman"/>
        </w:rPr>
        <w:t>Director will continue.</w:t>
      </w:r>
    </w:p>
    <w:p w:rsidR="00CD1DD1" w:rsidRDefault="007440DC" w:rsidP="007239E1">
      <w:pPr>
        <w:spacing w:before="100" w:beforeAutospacing="1"/>
      </w:pPr>
      <w:r>
        <w:t>8</w:t>
      </w:r>
      <w:r w:rsidR="00CD1DD1">
        <w:t xml:space="preserve">.  The Chair invited each Director in turn, alphabetically by Division, to speak to the motion. At his turn to speak Mr. Bodson moved to amend the motion by striking the last sentence and substituting therefor, “The Board of Directors finds that Mr. Allen continues as Vice Director of the Rocky Mountain Division.” </w:t>
      </w:r>
      <w:r w:rsidR="00E5033A">
        <w:t>D</w:t>
      </w:r>
      <w:r w:rsidR="00CD1DD1">
        <w:t xml:space="preserve">r. Weaver seconded the motion to amend. After discussion the motion to amend was defeated. Mr. Frenaye asked to be recorded as voting against the motion to amend. Directors continued to speak to the original motion in turn, followed by those volunteer officers who wished to do so. The </w:t>
      </w:r>
      <w:r w:rsidR="007239E1">
        <w:t>Chair called for a vote, whereupon the original motion was ADOPTED. Mr. Frenaye requested to be recorded as voting no.</w:t>
      </w:r>
    </w:p>
    <w:p w:rsidR="00CD1DD1" w:rsidRDefault="007440DC" w:rsidP="00CD1DD1">
      <w:pPr>
        <w:spacing w:before="100" w:beforeAutospacing="1"/>
      </w:pPr>
      <w:r>
        <w:t>9</w:t>
      </w:r>
      <w:r w:rsidR="007239E1">
        <w:t>.  President Craigie instructed the Secretary to convey the resolution to Mr. Allen and thanked Mr. Edgar for making the Webinar possible.</w:t>
      </w:r>
    </w:p>
    <w:p w:rsidR="007239E1" w:rsidRDefault="007440DC" w:rsidP="007239E1">
      <w:pPr>
        <w:spacing w:before="100" w:beforeAutospacing="1"/>
      </w:pPr>
      <w:r>
        <w:t>10</w:t>
      </w:r>
      <w:r w:rsidR="007239E1">
        <w:t>. On motion of Mr. Bodson, seconded by Mr. Lisenco, the meeting was adjourned at 10:58 PM EDT.</w:t>
      </w:r>
    </w:p>
    <w:p w:rsidR="007239E1" w:rsidRDefault="007239E1" w:rsidP="007239E1">
      <w:pPr>
        <w:spacing w:before="100" w:beforeAutospacing="1"/>
      </w:pPr>
    </w:p>
    <w:p w:rsidR="007239E1" w:rsidRDefault="007239E1" w:rsidP="007239E1">
      <w:pPr>
        <w:spacing w:before="100" w:beforeAutospacing="1"/>
      </w:pPr>
    </w:p>
    <w:p w:rsidR="007239E1" w:rsidRDefault="007239E1" w:rsidP="007239E1">
      <w:pPr>
        <w:spacing w:before="100" w:beforeAutospacing="1"/>
      </w:pPr>
    </w:p>
    <w:p w:rsidR="007239E1" w:rsidRDefault="007239E1" w:rsidP="007239E1">
      <w:pPr>
        <w:pStyle w:val="NoSpacing"/>
      </w:pPr>
      <w:r>
        <w:t>David Sumner, K1ZZ</w:t>
      </w:r>
    </w:p>
    <w:p w:rsidR="007239E1" w:rsidRDefault="007239E1" w:rsidP="007239E1">
      <w:pPr>
        <w:pStyle w:val="NoSpacing"/>
      </w:pPr>
      <w:r>
        <w:t>Secretary</w:t>
      </w:r>
    </w:p>
    <w:p w:rsidR="007239E1" w:rsidRDefault="007239E1" w:rsidP="007239E1">
      <w:pPr>
        <w:pStyle w:val="NoSpacing"/>
      </w:pPr>
    </w:p>
    <w:sectPr w:rsidR="007239E1" w:rsidSect="007239E1">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9E1" w:rsidRDefault="007239E1" w:rsidP="007239E1">
      <w:r>
        <w:separator/>
      </w:r>
    </w:p>
  </w:endnote>
  <w:endnote w:type="continuationSeparator" w:id="0">
    <w:p w:rsidR="007239E1" w:rsidRDefault="007239E1" w:rsidP="0072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Janson Tex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9E1" w:rsidRDefault="007239E1" w:rsidP="007239E1">
      <w:r>
        <w:separator/>
      </w:r>
    </w:p>
  </w:footnote>
  <w:footnote w:type="continuationSeparator" w:id="0">
    <w:p w:rsidR="007239E1" w:rsidRDefault="007239E1" w:rsidP="00723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9E1" w:rsidRDefault="007239E1">
    <w:pPr>
      <w:pStyle w:val="Header"/>
    </w:pPr>
    <w:r>
      <w:t>ARRL Board of Directors</w:t>
    </w:r>
    <w:r>
      <w:ptab w:relativeTo="margin" w:alignment="center" w:leader="none"/>
    </w:r>
    <w:r>
      <w:t xml:space="preserve">Page </w:t>
    </w:r>
    <w:r>
      <w:fldChar w:fldCharType="begin"/>
    </w:r>
    <w:r>
      <w:instrText xml:space="preserve"> PAGE   \* MERGEFORMAT </w:instrText>
    </w:r>
    <w:r>
      <w:fldChar w:fldCharType="separate"/>
    </w:r>
    <w:r w:rsidR="00407BEE">
      <w:rPr>
        <w:noProof/>
      </w:rPr>
      <w:t>3</w:t>
    </w:r>
    <w:r>
      <w:rPr>
        <w:noProof/>
      </w:rPr>
      <w:fldChar w:fldCharType="end"/>
    </w:r>
    <w:r>
      <w:ptab w:relativeTo="margin" w:alignment="right" w:leader="none"/>
    </w:r>
    <w:r>
      <w:t>Special Meeting, May 22,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B7878"/>
    <w:multiLevelType w:val="hybridMultilevel"/>
    <w:tmpl w:val="AA6EC31E"/>
    <w:lvl w:ilvl="0" w:tplc="401CBDF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A60"/>
    <w:rsid w:val="000214B8"/>
    <w:rsid w:val="00087C67"/>
    <w:rsid w:val="00407BEE"/>
    <w:rsid w:val="005532BC"/>
    <w:rsid w:val="007239E1"/>
    <w:rsid w:val="007440DC"/>
    <w:rsid w:val="009A74A7"/>
    <w:rsid w:val="00A9074F"/>
    <w:rsid w:val="00B210B7"/>
    <w:rsid w:val="00B76851"/>
    <w:rsid w:val="00CB7A60"/>
    <w:rsid w:val="00CD1DD1"/>
    <w:rsid w:val="00D50488"/>
    <w:rsid w:val="00E234BB"/>
    <w:rsid w:val="00E5033A"/>
    <w:rsid w:val="00F62881"/>
    <w:rsid w:val="00F93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A6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6851"/>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E234BB"/>
    <w:pPr>
      <w:spacing w:after="200"/>
      <w:ind w:left="720"/>
      <w:contextualSpacing/>
      <w:jc w:val="both"/>
    </w:pPr>
    <w:rPr>
      <w:rFonts w:ascii="Janson Text" w:eastAsiaTheme="minorEastAsia" w:hAnsi="Janson Text"/>
      <w:szCs w:val="22"/>
      <w:lang w:eastAsia="ja-JP"/>
    </w:rPr>
  </w:style>
  <w:style w:type="paragraph" w:styleId="Header">
    <w:name w:val="header"/>
    <w:basedOn w:val="Normal"/>
    <w:link w:val="HeaderChar"/>
    <w:uiPriority w:val="99"/>
    <w:unhideWhenUsed/>
    <w:rsid w:val="007239E1"/>
    <w:pPr>
      <w:tabs>
        <w:tab w:val="center" w:pos="4680"/>
        <w:tab w:val="right" w:pos="9360"/>
      </w:tabs>
    </w:pPr>
  </w:style>
  <w:style w:type="character" w:customStyle="1" w:styleId="HeaderChar">
    <w:name w:val="Header Char"/>
    <w:basedOn w:val="DefaultParagraphFont"/>
    <w:link w:val="Header"/>
    <w:uiPriority w:val="99"/>
    <w:rsid w:val="007239E1"/>
    <w:rPr>
      <w:rFonts w:ascii="Times New Roman" w:hAnsi="Times New Roman" w:cs="Times New Roman"/>
      <w:sz w:val="24"/>
      <w:szCs w:val="24"/>
    </w:rPr>
  </w:style>
  <w:style w:type="paragraph" w:styleId="Footer">
    <w:name w:val="footer"/>
    <w:basedOn w:val="Normal"/>
    <w:link w:val="FooterChar"/>
    <w:uiPriority w:val="99"/>
    <w:unhideWhenUsed/>
    <w:rsid w:val="007239E1"/>
    <w:pPr>
      <w:tabs>
        <w:tab w:val="center" w:pos="4680"/>
        <w:tab w:val="right" w:pos="9360"/>
      </w:tabs>
    </w:pPr>
  </w:style>
  <w:style w:type="character" w:customStyle="1" w:styleId="FooterChar">
    <w:name w:val="Footer Char"/>
    <w:basedOn w:val="DefaultParagraphFont"/>
    <w:link w:val="Footer"/>
    <w:uiPriority w:val="99"/>
    <w:rsid w:val="007239E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239E1"/>
    <w:rPr>
      <w:rFonts w:ascii="Tahoma" w:hAnsi="Tahoma" w:cs="Tahoma"/>
      <w:sz w:val="16"/>
      <w:szCs w:val="16"/>
    </w:rPr>
  </w:style>
  <w:style w:type="character" w:customStyle="1" w:styleId="BalloonTextChar">
    <w:name w:val="Balloon Text Char"/>
    <w:basedOn w:val="DefaultParagraphFont"/>
    <w:link w:val="BalloonText"/>
    <w:uiPriority w:val="99"/>
    <w:semiHidden/>
    <w:rsid w:val="007239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A6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6851"/>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E234BB"/>
    <w:pPr>
      <w:spacing w:after="200"/>
      <w:ind w:left="720"/>
      <w:contextualSpacing/>
      <w:jc w:val="both"/>
    </w:pPr>
    <w:rPr>
      <w:rFonts w:ascii="Janson Text" w:eastAsiaTheme="minorEastAsia" w:hAnsi="Janson Text"/>
      <w:szCs w:val="22"/>
      <w:lang w:eastAsia="ja-JP"/>
    </w:rPr>
  </w:style>
  <w:style w:type="paragraph" w:styleId="Header">
    <w:name w:val="header"/>
    <w:basedOn w:val="Normal"/>
    <w:link w:val="HeaderChar"/>
    <w:uiPriority w:val="99"/>
    <w:unhideWhenUsed/>
    <w:rsid w:val="007239E1"/>
    <w:pPr>
      <w:tabs>
        <w:tab w:val="center" w:pos="4680"/>
        <w:tab w:val="right" w:pos="9360"/>
      </w:tabs>
    </w:pPr>
  </w:style>
  <w:style w:type="character" w:customStyle="1" w:styleId="HeaderChar">
    <w:name w:val="Header Char"/>
    <w:basedOn w:val="DefaultParagraphFont"/>
    <w:link w:val="Header"/>
    <w:uiPriority w:val="99"/>
    <w:rsid w:val="007239E1"/>
    <w:rPr>
      <w:rFonts w:ascii="Times New Roman" w:hAnsi="Times New Roman" w:cs="Times New Roman"/>
      <w:sz w:val="24"/>
      <w:szCs w:val="24"/>
    </w:rPr>
  </w:style>
  <w:style w:type="paragraph" w:styleId="Footer">
    <w:name w:val="footer"/>
    <w:basedOn w:val="Normal"/>
    <w:link w:val="FooterChar"/>
    <w:uiPriority w:val="99"/>
    <w:unhideWhenUsed/>
    <w:rsid w:val="007239E1"/>
    <w:pPr>
      <w:tabs>
        <w:tab w:val="center" w:pos="4680"/>
        <w:tab w:val="right" w:pos="9360"/>
      </w:tabs>
    </w:pPr>
  </w:style>
  <w:style w:type="character" w:customStyle="1" w:styleId="FooterChar">
    <w:name w:val="Footer Char"/>
    <w:basedOn w:val="DefaultParagraphFont"/>
    <w:link w:val="Footer"/>
    <w:uiPriority w:val="99"/>
    <w:rsid w:val="007239E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239E1"/>
    <w:rPr>
      <w:rFonts w:ascii="Tahoma" w:hAnsi="Tahoma" w:cs="Tahoma"/>
      <w:sz w:val="16"/>
      <w:szCs w:val="16"/>
    </w:rPr>
  </w:style>
  <w:style w:type="character" w:customStyle="1" w:styleId="BalloonTextChar">
    <w:name w:val="Balloon Text Char"/>
    <w:basedOn w:val="DefaultParagraphFont"/>
    <w:link w:val="BalloonText"/>
    <w:uiPriority w:val="99"/>
    <w:semiHidden/>
    <w:rsid w:val="007239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1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Sumner, Dave,  K1ZZ</dc:creator>
  <cp:lastModifiedBy>Sumner, Dave,  K1ZZ</cp:lastModifiedBy>
  <cp:revision>2</cp:revision>
  <cp:lastPrinted>2014-05-23T15:21:00Z</cp:lastPrinted>
  <dcterms:created xsi:type="dcterms:W3CDTF">2014-06-09T16:03:00Z</dcterms:created>
  <dcterms:modified xsi:type="dcterms:W3CDTF">2014-06-09T16:03:00Z</dcterms:modified>
</cp:coreProperties>
</file>